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203F" w14:textId="36023BDC" w:rsidR="00AE3B7E" w:rsidRDefault="00AE3B7E"/>
    <w:p w14:paraId="6B1206F9" w14:textId="77777777" w:rsidR="003068B5" w:rsidRDefault="003068B5" w:rsidP="00C40860">
      <w:pPr>
        <w:jc w:val="both"/>
      </w:pPr>
    </w:p>
    <w:p w14:paraId="2DA2627D" w14:textId="77777777" w:rsidR="0029453C" w:rsidRPr="00701776" w:rsidRDefault="0029453C" w:rsidP="00A02B5D">
      <w:pPr>
        <w:jc w:val="center"/>
        <w:rPr>
          <w:rFonts w:cstheme="minorHAnsi"/>
          <w:sz w:val="32"/>
          <w:szCs w:val="32"/>
        </w:rPr>
      </w:pPr>
      <w:proofErr w:type="spellStart"/>
      <w:r w:rsidRPr="00701776">
        <w:rPr>
          <w:rFonts w:cstheme="minorHAnsi"/>
          <w:sz w:val="32"/>
          <w:szCs w:val="32"/>
        </w:rPr>
        <w:t>Acne</w:t>
      </w:r>
      <w:proofErr w:type="spellEnd"/>
      <w:r w:rsidRPr="00701776">
        <w:rPr>
          <w:rFonts w:cstheme="minorHAnsi"/>
          <w:sz w:val="32"/>
          <w:szCs w:val="32"/>
        </w:rPr>
        <w:t xml:space="preserve"> </w:t>
      </w:r>
      <w:proofErr w:type="spellStart"/>
      <w:r w:rsidRPr="00701776">
        <w:rPr>
          <w:rFonts w:cstheme="minorHAnsi"/>
          <w:sz w:val="32"/>
          <w:szCs w:val="32"/>
        </w:rPr>
        <w:t>treatment</w:t>
      </w:r>
      <w:proofErr w:type="spellEnd"/>
      <w:r w:rsidRPr="00701776">
        <w:rPr>
          <w:rFonts w:cstheme="minorHAnsi"/>
          <w:sz w:val="32"/>
          <w:szCs w:val="32"/>
        </w:rPr>
        <w:t xml:space="preserve"> </w:t>
      </w:r>
      <w:proofErr w:type="spellStart"/>
      <w:r w:rsidRPr="00701776">
        <w:rPr>
          <w:rFonts w:cstheme="minorHAnsi"/>
          <w:sz w:val="32"/>
          <w:szCs w:val="32"/>
        </w:rPr>
        <w:t>procedure</w:t>
      </w:r>
      <w:bookmarkStart w:id="0" w:name="_Hlk57629919"/>
      <w:bookmarkEnd w:id="0"/>
      <w:proofErr w:type="spellEnd"/>
    </w:p>
    <w:p w14:paraId="49A91BC4" w14:textId="77777777" w:rsidR="0029453C" w:rsidRPr="00B945A1" w:rsidRDefault="0029453C" w:rsidP="00911D8D">
      <w:pPr>
        <w:jc w:val="center"/>
        <w:rPr>
          <w:rFonts w:cstheme="minorHAnsi"/>
          <w:sz w:val="22"/>
          <w:szCs w:val="22"/>
        </w:rPr>
      </w:pPr>
      <w:bookmarkStart w:id="1" w:name="_Hlk1464264"/>
      <w:proofErr w:type="spellStart"/>
      <w:r w:rsidRPr="00701776">
        <w:rPr>
          <w:sz w:val="32"/>
          <w:szCs w:val="32"/>
          <w:lang w:eastAsia="zh-CN" w:bidi="hi-IN"/>
        </w:rPr>
        <w:t>with</w:t>
      </w:r>
      <w:proofErr w:type="spellEnd"/>
      <w:r w:rsidRPr="00701776">
        <w:rPr>
          <w:sz w:val="32"/>
          <w:szCs w:val="32"/>
          <w:lang w:eastAsia="zh-CN" w:bidi="hi-IN"/>
        </w:rPr>
        <w:t xml:space="preserve"> </w:t>
      </w:r>
      <w:proofErr w:type="spellStart"/>
      <w:r w:rsidRPr="00701776">
        <w:rPr>
          <w:sz w:val="32"/>
          <w:szCs w:val="32"/>
          <w:lang w:eastAsia="zh-CN" w:bidi="hi-IN"/>
        </w:rPr>
        <w:t>the</w:t>
      </w:r>
      <w:proofErr w:type="spellEnd"/>
      <w:r w:rsidRPr="00701776">
        <w:rPr>
          <w:sz w:val="32"/>
          <w:szCs w:val="32"/>
          <w:lang w:eastAsia="zh-CN" w:bidi="hi-IN"/>
        </w:rPr>
        <w:t xml:space="preserve"> JETT PLASMA </w:t>
      </w:r>
      <w:proofErr w:type="spellStart"/>
      <w:r w:rsidRPr="00701776">
        <w:rPr>
          <w:sz w:val="32"/>
          <w:szCs w:val="32"/>
          <w:lang w:eastAsia="zh-CN" w:bidi="hi-IN"/>
        </w:rPr>
        <w:t>Medical</w:t>
      </w:r>
      <w:proofErr w:type="spellEnd"/>
      <w:r w:rsidRPr="00701776">
        <w:rPr>
          <w:sz w:val="32"/>
          <w:szCs w:val="32"/>
          <w:lang w:eastAsia="zh-CN" w:bidi="hi-IN"/>
        </w:rPr>
        <w:t xml:space="preserve"> II </w:t>
      </w:r>
      <w:proofErr w:type="spellStart"/>
      <w:r w:rsidRPr="00701776">
        <w:rPr>
          <w:sz w:val="32"/>
          <w:szCs w:val="32"/>
          <w:lang w:eastAsia="zh-CN" w:bidi="hi-IN"/>
        </w:rPr>
        <w:t>device</w:t>
      </w:r>
      <w:bookmarkEnd w:id="1"/>
      <w:proofErr w:type="spellEnd"/>
    </w:p>
    <w:p w14:paraId="779B1D8B" w14:textId="77777777" w:rsidR="0029453C" w:rsidRDefault="0029453C" w:rsidP="00C40860">
      <w:pPr>
        <w:jc w:val="both"/>
        <w:rPr>
          <w:rFonts w:cstheme="minorHAnsi"/>
          <w:b/>
        </w:rPr>
      </w:pPr>
    </w:p>
    <w:p w14:paraId="14C95A8E" w14:textId="77777777" w:rsidR="00656147" w:rsidRDefault="00656147" w:rsidP="00C40860">
      <w:pPr>
        <w:jc w:val="both"/>
        <w:rPr>
          <w:rFonts w:cstheme="minorHAnsi"/>
          <w:b/>
        </w:rPr>
      </w:pPr>
    </w:p>
    <w:p w14:paraId="0BA3B336" w14:textId="77777777" w:rsidR="0029453C" w:rsidRPr="00B945A1" w:rsidRDefault="0029453C" w:rsidP="00C40860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bookmarkStart w:id="2" w:name="_Hlk1465388"/>
      <w:bookmarkStart w:id="3" w:name="_Hlk1464412"/>
      <w:bookmarkStart w:id="4" w:name="_Hlk1469384"/>
      <w:r w:rsidRPr="00B945A1">
        <w:rPr>
          <w:rFonts w:asciiTheme="minorHAnsi" w:hAnsiTheme="minorHAnsi" w:cstheme="minorHAnsi"/>
          <w:color w:val="40C0F0"/>
        </w:rPr>
        <w:t>PRE-TREATMENT PROCEDURE</w:t>
      </w:r>
    </w:p>
    <w:p w14:paraId="221EC5E2" w14:textId="77777777" w:rsidR="0029453C" w:rsidRPr="00CB69C6" w:rsidRDefault="0029453C" w:rsidP="00C40860">
      <w:pPr>
        <w:pStyle w:val="Odstavecseseznamem"/>
        <w:ind w:left="1080"/>
        <w:rPr>
          <w:bCs/>
        </w:rPr>
      </w:pPr>
      <w:bookmarkStart w:id="5" w:name="_Hlk1468128"/>
    </w:p>
    <w:p w14:paraId="119A2979" w14:textId="77777777" w:rsidR="0029453C" w:rsidRPr="00B945A1" w:rsidRDefault="0029453C" w:rsidP="00C40860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>
        <w:rPr>
          <w:b/>
        </w:rPr>
        <w:t>Exclusion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criteria</w:t>
      </w:r>
      <w:proofErr w:type="spellEnd"/>
    </w:p>
    <w:p w14:paraId="2FB18D1E" w14:textId="77777777" w:rsidR="0060509C" w:rsidRPr="0060509C" w:rsidRDefault="0060509C" w:rsidP="0060509C">
      <w:pPr>
        <w:spacing w:before="120"/>
        <w:ind w:left="360"/>
        <w:jc w:val="both"/>
        <w:rPr>
          <w:rFonts w:ascii="Calibri" w:hAnsi="Calibri"/>
          <w:sz w:val="22"/>
          <w:szCs w:val="22"/>
          <w:lang w:val="en-US"/>
        </w:rPr>
      </w:pPr>
      <w:bookmarkStart w:id="6" w:name="_Hlk179201595"/>
      <w:bookmarkEnd w:id="2"/>
      <w:bookmarkEnd w:id="5"/>
      <w:bookmarkEnd w:id="3"/>
      <w:bookmarkEnd w:id="4"/>
      <w:r w:rsidRPr="0060509C">
        <w:rPr>
          <w:rFonts w:ascii="Calibri" w:hAnsi="Calibri"/>
          <w:sz w:val="22"/>
          <w:szCs w:val="22"/>
          <w:lang w:val="en-US" w:eastAsia="cs-CZ"/>
        </w:rPr>
        <w:t>Before the procedure, it is necessary to find out about any contraindications that would preclude treatment (</w:t>
      </w:r>
      <w:r w:rsidRPr="0060509C">
        <w:rPr>
          <w:rFonts w:ascii="Calibri" w:hAnsi="Calibri"/>
          <w:sz w:val="22"/>
          <w:szCs w:val="22"/>
          <w:lang w:val="en-US"/>
        </w:rPr>
        <w:t xml:space="preserve">peacemaker, Holter </w:t>
      </w:r>
      <w:proofErr w:type="spellStart"/>
      <w:r w:rsidRPr="0060509C">
        <w:rPr>
          <w:rFonts w:ascii="Calibri" w:hAnsi="Calibri"/>
          <w:sz w:val="22"/>
          <w:szCs w:val="22"/>
          <w:lang w:val="en-US"/>
        </w:rPr>
        <w:t>ecg</w:t>
      </w:r>
      <w:proofErr w:type="spellEnd"/>
      <w:r w:rsidRPr="0060509C">
        <w:rPr>
          <w:rFonts w:ascii="Calibri" w:hAnsi="Calibri"/>
          <w:sz w:val="22"/>
          <w:szCs w:val="22"/>
          <w:lang w:val="en-US"/>
        </w:rPr>
        <w:t xml:space="preserve"> monitoring system; another implanted electrical device; epilepsy; pregnancy; metal implants in the treated area; skin diseases and skin inflammations (except acne; physician evaluation); acute inflammatory disease (except acne); any untreated/badly treated disease in treatment area; oncological disease in the place of treatment; allergy to local </w:t>
      </w:r>
      <w:proofErr w:type="spellStart"/>
      <w:r w:rsidRPr="0060509C">
        <w:rPr>
          <w:rFonts w:ascii="Calibri" w:hAnsi="Calibri"/>
          <w:sz w:val="22"/>
          <w:szCs w:val="22"/>
          <w:lang w:val="en-US"/>
        </w:rPr>
        <w:t>anaesthetics</w:t>
      </w:r>
      <w:proofErr w:type="spellEnd"/>
      <w:r w:rsidRPr="0060509C">
        <w:rPr>
          <w:rFonts w:ascii="Calibri" w:hAnsi="Calibri"/>
          <w:sz w:val="22"/>
          <w:szCs w:val="22"/>
          <w:lang w:val="en-US"/>
        </w:rPr>
        <w:t>; allergy to disinfectants</w:t>
      </w:r>
      <w:r w:rsidRPr="0060509C">
        <w:rPr>
          <w:rFonts w:ascii="Calibri" w:hAnsi="Calibri"/>
          <w:sz w:val="22"/>
          <w:szCs w:val="22"/>
          <w:lang w:val="en-US" w:eastAsia="cs-CZ"/>
        </w:rPr>
        <w:t>)</w:t>
      </w:r>
    </w:p>
    <w:bookmarkEnd w:id="6"/>
    <w:p w14:paraId="451B0505" w14:textId="77777777" w:rsidR="009E4FBE" w:rsidRPr="0060509C" w:rsidRDefault="009E4FBE" w:rsidP="00C40860">
      <w:pPr>
        <w:jc w:val="both"/>
        <w:rPr>
          <w:rFonts w:eastAsia="Times New Roman" w:cstheme="minorHAnsi"/>
          <w:b/>
          <w:sz w:val="22"/>
          <w:szCs w:val="22"/>
          <w:lang w:val="en-US" w:eastAsia="cs-CZ"/>
        </w:rPr>
      </w:pPr>
    </w:p>
    <w:p w14:paraId="389C5B25" w14:textId="77777777" w:rsidR="009E4FBE" w:rsidRPr="009E4FBE" w:rsidRDefault="009E4FBE" w:rsidP="00C40860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9E4FBE">
        <w:rPr>
          <w:b/>
        </w:rPr>
        <w:t>Acne</w:t>
      </w:r>
      <w:proofErr w:type="spellEnd"/>
      <w:r w:rsidRPr="009E4FBE">
        <w:rPr>
          <w:b/>
        </w:rPr>
        <w:t xml:space="preserve"> </w:t>
      </w:r>
      <w:proofErr w:type="spellStart"/>
      <w:r w:rsidRPr="009E4FBE">
        <w:rPr>
          <w:b/>
        </w:rPr>
        <w:t>examination</w:t>
      </w:r>
      <w:proofErr w:type="spellEnd"/>
    </w:p>
    <w:p w14:paraId="61617B79" w14:textId="77777777" w:rsidR="005055AE" w:rsidRDefault="005055AE" w:rsidP="00C40860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5055AE">
        <w:t>We</w:t>
      </w:r>
      <w:proofErr w:type="spellEnd"/>
      <w:r w:rsidRPr="005055AE">
        <w:t xml:space="preserve"> </w:t>
      </w:r>
      <w:proofErr w:type="spellStart"/>
      <w:r w:rsidRPr="005055AE">
        <w:t>will</w:t>
      </w:r>
      <w:proofErr w:type="spellEnd"/>
      <w:r w:rsidRPr="005055AE">
        <w:t xml:space="preserve"> </w:t>
      </w:r>
      <w:proofErr w:type="spellStart"/>
      <w:r w:rsidRPr="005055AE">
        <w:t>assess</w:t>
      </w:r>
      <w:proofErr w:type="spellEnd"/>
      <w:r w:rsidRPr="005055AE">
        <w:t xml:space="preserve"> </w:t>
      </w:r>
      <w:proofErr w:type="spellStart"/>
      <w:r w:rsidRPr="005055AE">
        <w:t>the</w:t>
      </w:r>
      <w:proofErr w:type="spellEnd"/>
      <w:r w:rsidRPr="005055AE">
        <w:t xml:space="preserve"> </w:t>
      </w:r>
      <w:proofErr w:type="spellStart"/>
      <w:r w:rsidRPr="005055AE">
        <w:t>nature</w:t>
      </w:r>
      <w:proofErr w:type="spellEnd"/>
      <w:r w:rsidRPr="005055AE">
        <w:t xml:space="preserve"> and </w:t>
      </w:r>
      <w:proofErr w:type="spellStart"/>
      <w:r w:rsidRPr="005055AE">
        <w:t>size</w:t>
      </w:r>
      <w:proofErr w:type="spellEnd"/>
      <w:r w:rsidRPr="005055AE">
        <w:t xml:space="preserve"> </w:t>
      </w:r>
      <w:proofErr w:type="spellStart"/>
      <w:r w:rsidRPr="005055AE">
        <w:t>of</w:t>
      </w:r>
      <w:proofErr w:type="spellEnd"/>
      <w:r w:rsidRPr="005055AE">
        <w:t xml:space="preserve"> </w:t>
      </w:r>
      <w:proofErr w:type="spellStart"/>
      <w:r w:rsidRPr="005055AE">
        <w:t>the</w:t>
      </w:r>
      <w:proofErr w:type="spellEnd"/>
      <w:r w:rsidRPr="005055AE">
        <w:t xml:space="preserve"> </w:t>
      </w:r>
      <w:proofErr w:type="spellStart"/>
      <w:r w:rsidRPr="005055AE">
        <w:t>acne</w:t>
      </w:r>
      <w:proofErr w:type="spellEnd"/>
    </w:p>
    <w:p w14:paraId="73CAB369" w14:textId="77777777" w:rsidR="005055AE" w:rsidRPr="005055AE" w:rsidRDefault="005055AE" w:rsidP="00C40860">
      <w:pPr>
        <w:pStyle w:val="Odstavecseseznamem"/>
        <w:numPr>
          <w:ilvl w:val="0"/>
          <w:numId w:val="26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068"/>
      </w:pPr>
      <w:proofErr w:type="spellStart"/>
      <w:r w:rsidRPr="005055AE">
        <w:t>We</w:t>
      </w:r>
      <w:proofErr w:type="spellEnd"/>
      <w:r w:rsidRPr="005055AE">
        <w:t xml:space="preserve"> </w:t>
      </w:r>
      <w:proofErr w:type="spellStart"/>
      <w:r w:rsidRPr="005055AE">
        <w:t>check</w:t>
      </w:r>
      <w:proofErr w:type="spellEnd"/>
      <w:r w:rsidRPr="005055AE">
        <w:t xml:space="preserve"> </w:t>
      </w:r>
      <w:proofErr w:type="spellStart"/>
      <w:r w:rsidRPr="005055AE">
        <w:t>the</w:t>
      </w:r>
      <w:proofErr w:type="spellEnd"/>
      <w:r w:rsidRPr="005055AE">
        <w:t xml:space="preserve"> </w:t>
      </w:r>
      <w:proofErr w:type="spellStart"/>
      <w:r w:rsidRPr="005055AE">
        <w:t>condition</w:t>
      </w:r>
      <w:proofErr w:type="spellEnd"/>
      <w:r w:rsidRPr="005055AE">
        <w:t xml:space="preserve"> </w:t>
      </w:r>
      <w:proofErr w:type="spellStart"/>
      <w:r w:rsidRPr="005055AE">
        <w:t>of</w:t>
      </w:r>
      <w:proofErr w:type="spellEnd"/>
      <w:r w:rsidRPr="005055AE">
        <w:t xml:space="preserve"> </w:t>
      </w:r>
      <w:proofErr w:type="spellStart"/>
      <w:r w:rsidRPr="005055AE">
        <w:t>the</w:t>
      </w:r>
      <w:proofErr w:type="spellEnd"/>
      <w:r w:rsidRPr="005055AE">
        <w:t xml:space="preserve"> skin</w:t>
      </w:r>
    </w:p>
    <w:p w14:paraId="4251B6E9" w14:textId="77777777" w:rsidR="009E4FBE" w:rsidRPr="009E4FBE" w:rsidRDefault="009E4FBE" w:rsidP="00C40860">
      <w:pPr>
        <w:jc w:val="both"/>
        <w:rPr>
          <w:rFonts w:eastAsia="Times New Roman" w:cstheme="minorHAnsi"/>
          <w:b/>
          <w:sz w:val="22"/>
          <w:szCs w:val="22"/>
          <w:lang w:eastAsia="cs-CZ"/>
        </w:rPr>
      </w:pPr>
    </w:p>
    <w:p w14:paraId="53E2D48C" w14:textId="77777777" w:rsidR="0029453C" w:rsidRPr="00B945A1" w:rsidRDefault="0029453C" w:rsidP="00C40860">
      <w:pPr>
        <w:pStyle w:val="Odstavecseseznamem"/>
        <w:numPr>
          <w:ilvl w:val="0"/>
          <w:numId w:val="23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B945A1">
        <w:rPr>
          <w:b/>
        </w:rPr>
        <w:t>Disinfection</w:t>
      </w:r>
      <w:proofErr w:type="spellEnd"/>
      <w:r w:rsidRPr="00B945A1">
        <w:rPr>
          <w:b/>
        </w:rPr>
        <w:t xml:space="preserve"> and </w:t>
      </w:r>
      <w:proofErr w:type="spellStart"/>
      <w:r w:rsidRPr="00B945A1">
        <w:rPr>
          <w:b/>
        </w:rPr>
        <w:t>application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of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local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anesthesia</w:t>
      </w:r>
      <w:proofErr w:type="spellEnd"/>
    </w:p>
    <w:p w14:paraId="4000D8C6" w14:textId="77777777" w:rsidR="0029453C" w:rsidRPr="00B945A1" w:rsidRDefault="0029453C" w:rsidP="00C40860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r w:rsidRPr="00B945A1">
        <w:t xml:space="preserve">Make-up </w:t>
      </w:r>
      <w:proofErr w:type="spellStart"/>
      <w:r w:rsidRPr="00B945A1">
        <w:t>is</w:t>
      </w:r>
      <w:proofErr w:type="spellEnd"/>
      <w:r w:rsidRPr="00B945A1">
        <w:t xml:space="preserve"> </w:t>
      </w:r>
      <w:proofErr w:type="spellStart"/>
      <w:r w:rsidRPr="00B945A1">
        <w:t>removed</w:t>
      </w:r>
      <w:proofErr w:type="spellEnd"/>
    </w:p>
    <w:p w14:paraId="7B88FC91" w14:textId="77777777" w:rsidR="0029453C" w:rsidRPr="00B945A1" w:rsidRDefault="0029453C" w:rsidP="00C40860">
      <w:pPr>
        <w:pStyle w:val="Odstavecseseznamem"/>
        <w:numPr>
          <w:ilvl w:val="0"/>
          <w:numId w:val="26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/>
        <w:ind w:left="1068"/>
      </w:pPr>
      <w:r w:rsidRPr="00B945A1">
        <w:t xml:space="preserve">Proper skin </w:t>
      </w:r>
      <w:proofErr w:type="spellStart"/>
      <w:r w:rsidRPr="00B945A1">
        <w:t>disinfection</w:t>
      </w:r>
      <w:proofErr w:type="spellEnd"/>
      <w:r w:rsidRPr="00B945A1">
        <w:t xml:space="preserve"> </w:t>
      </w:r>
      <w:proofErr w:type="spellStart"/>
      <w:r w:rsidRPr="00B945A1">
        <w:t>is</w:t>
      </w:r>
      <w:proofErr w:type="spellEnd"/>
      <w:r w:rsidRPr="00B945A1">
        <w:t xml:space="preserve"> </w:t>
      </w:r>
      <w:proofErr w:type="spellStart"/>
      <w:r w:rsidRPr="00B945A1">
        <w:t>performed</w:t>
      </w:r>
      <w:proofErr w:type="spellEnd"/>
      <w:r w:rsidRPr="00B945A1">
        <w:t xml:space="preserve"> (</w:t>
      </w:r>
      <w:proofErr w:type="spellStart"/>
      <w:r w:rsidRPr="00B945A1">
        <w:t>given</w:t>
      </w:r>
      <w:proofErr w:type="spellEnd"/>
      <w:r w:rsidRPr="00B945A1">
        <w:t xml:space="preserve"> </w:t>
      </w:r>
      <w:proofErr w:type="spellStart"/>
      <w:r w:rsidRPr="00B945A1">
        <w:t>that</w:t>
      </w:r>
      <w:proofErr w:type="spellEnd"/>
      <w:r w:rsidRPr="00B945A1">
        <w:t xml:space="preserve"> </w:t>
      </w:r>
      <w:proofErr w:type="spellStart"/>
      <w:r w:rsidRPr="00B945A1">
        <w:t>the</w:t>
      </w:r>
      <w:proofErr w:type="spellEnd"/>
      <w:r w:rsidRPr="00B945A1">
        <w:t xml:space="preserve"> JETT PLASMA </w:t>
      </w:r>
      <w:proofErr w:type="spellStart"/>
      <w:r w:rsidRPr="00B945A1">
        <w:t>Medical</w:t>
      </w:r>
      <w:proofErr w:type="spellEnd"/>
      <w:r w:rsidRPr="00B945A1">
        <w:t xml:space="preserve"> II </w:t>
      </w:r>
      <w:proofErr w:type="spellStart"/>
      <w:r w:rsidRPr="00B945A1">
        <w:t>device</w:t>
      </w:r>
      <w:proofErr w:type="spellEnd"/>
      <w:r w:rsidRPr="00B945A1">
        <w:t xml:space="preserve"> </w:t>
      </w:r>
      <w:proofErr w:type="spellStart"/>
      <w:r w:rsidRPr="00B945A1">
        <w:t>works</w:t>
      </w:r>
      <w:proofErr w:type="spellEnd"/>
      <w:r w:rsidRPr="00B945A1">
        <w:t xml:space="preserve"> </w:t>
      </w:r>
      <w:proofErr w:type="spellStart"/>
      <w:r w:rsidRPr="00B945A1">
        <w:t>with</w:t>
      </w:r>
      <w:proofErr w:type="spellEnd"/>
      <w:r w:rsidRPr="00B945A1">
        <w:t xml:space="preserve"> </w:t>
      </w:r>
      <w:proofErr w:type="spellStart"/>
      <w:r w:rsidRPr="00B945A1">
        <w:t>electricity</w:t>
      </w:r>
      <w:proofErr w:type="spellEnd"/>
      <w:r w:rsidRPr="00B945A1">
        <w:t xml:space="preserve">, </w:t>
      </w:r>
      <w:proofErr w:type="spellStart"/>
      <w:r w:rsidRPr="00B945A1">
        <w:t>we</w:t>
      </w:r>
      <w:proofErr w:type="spellEnd"/>
      <w:r w:rsidRPr="00B945A1">
        <w:t xml:space="preserve"> </w:t>
      </w:r>
      <w:proofErr w:type="spellStart"/>
      <w:r w:rsidRPr="00B945A1">
        <w:t>recommend</w:t>
      </w:r>
      <w:proofErr w:type="spellEnd"/>
      <w:r w:rsidRPr="00B945A1">
        <w:t xml:space="preserve"> </w:t>
      </w:r>
      <w:proofErr w:type="spellStart"/>
      <w:r w:rsidRPr="00B945A1">
        <w:t>an</w:t>
      </w:r>
      <w:proofErr w:type="spellEnd"/>
      <w:r w:rsidRPr="00B945A1">
        <w:t xml:space="preserve"> </w:t>
      </w:r>
      <w:proofErr w:type="spellStart"/>
      <w:r w:rsidRPr="00B945A1">
        <w:t>alcohol</w:t>
      </w:r>
      <w:proofErr w:type="spellEnd"/>
      <w:r w:rsidRPr="00B945A1">
        <w:t xml:space="preserve">-free </w:t>
      </w:r>
      <w:proofErr w:type="spellStart"/>
      <w:r w:rsidRPr="00B945A1">
        <w:t>disinfectant</w:t>
      </w:r>
      <w:proofErr w:type="spellEnd"/>
      <w:r w:rsidRPr="00B945A1">
        <w:t>)</w:t>
      </w:r>
    </w:p>
    <w:p w14:paraId="514E424F" w14:textId="77777777" w:rsidR="0029453C" w:rsidRPr="00B945A1" w:rsidRDefault="0029453C" w:rsidP="00C40860">
      <w:pPr>
        <w:jc w:val="both"/>
        <w:rPr>
          <w:rFonts w:cstheme="minorHAnsi"/>
          <w:color w:val="575756"/>
        </w:rPr>
      </w:pPr>
    </w:p>
    <w:p w14:paraId="42529F73" w14:textId="77777777" w:rsidR="0029453C" w:rsidRPr="00B945A1" w:rsidRDefault="0029453C" w:rsidP="00C40860">
      <w:pPr>
        <w:pStyle w:val="Nadpis2"/>
        <w:spacing w:before="0" w:after="120"/>
        <w:rPr>
          <w:rFonts w:asciiTheme="minorHAnsi" w:hAnsiTheme="minorHAnsi" w:cstheme="minorHAnsi"/>
          <w:color w:val="40C0F0"/>
        </w:rPr>
      </w:pPr>
      <w:r w:rsidRPr="00B945A1">
        <w:rPr>
          <w:rFonts w:asciiTheme="minorHAnsi" w:hAnsiTheme="minorHAnsi" w:cstheme="minorHAnsi"/>
          <w:color w:val="40C0F0"/>
        </w:rPr>
        <w:t>TREATMENT PROCEDURE</w:t>
      </w:r>
    </w:p>
    <w:p w14:paraId="76BBD4F1" w14:textId="77777777" w:rsidR="0029453C" w:rsidRPr="00B945A1" w:rsidRDefault="0029453C" w:rsidP="00C40860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B945A1">
        <w:rPr>
          <w:b/>
        </w:rPr>
        <w:t>Setting</w:t>
      </w:r>
      <w:proofErr w:type="spellEnd"/>
      <w:r w:rsidRPr="00B945A1">
        <w:rPr>
          <w:b/>
        </w:rPr>
        <w:t xml:space="preserve"> up </w:t>
      </w:r>
      <w:proofErr w:type="spellStart"/>
      <w:r w:rsidRPr="00B945A1">
        <w:rPr>
          <w:b/>
        </w:rPr>
        <w:t>the</w:t>
      </w:r>
      <w:proofErr w:type="spellEnd"/>
      <w:r w:rsidRPr="00B945A1">
        <w:rPr>
          <w:b/>
        </w:rPr>
        <w:t xml:space="preserve"> JETT PLASMA </w:t>
      </w:r>
      <w:proofErr w:type="spellStart"/>
      <w:r w:rsidRPr="00B945A1">
        <w:rPr>
          <w:b/>
        </w:rPr>
        <w:t>Medical</w:t>
      </w:r>
      <w:proofErr w:type="spellEnd"/>
      <w:r w:rsidRPr="00B945A1">
        <w:rPr>
          <w:b/>
        </w:rPr>
        <w:t xml:space="preserve"> II </w:t>
      </w:r>
      <w:proofErr w:type="spellStart"/>
      <w:r w:rsidRPr="00B945A1">
        <w:rPr>
          <w:b/>
        </w:rPr>
        <w:t>device</w:t>
      </w:r>
      <w:proofErr w:type="spellEnd"/>
    </w:p>
    <w:p w14:paraId="1EE51D69" w14:textId="04E8FBE9" w:rsidR="00865E34" w:rsidRPr="00865E34" w:rsidRDefault="00DE793C" w:rsidP="00865E34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bookmarkStart w:id="7" w:name="_Hlk179196105"/>
      <w:proofErr w:type="spellStart"/>
      <w:r w:rsidRPr="00DE793C">
        <w:t>For</w:t>
      </w:r>
      <w:proofErr w:type="spellEnd"/>
      <w:r w:rsidRPr="00DE793C">
        <w:t xml:space="preserve"> </w:t>
      </w:r>
      <w:proofErr w:type="spellStart"/>
      <w:r w:rsidRPr="00DE793C">
        <w:t>treatment</w:t>
      </w:r>
      <w:proofErr w:type="spellEnd"/>
      <w:r w:rsidRPr="00DE793C">
        <w:t xml:space="preserve">, a </w:t>
      </w:r>
      <w:proofErr w:type="spellStart"/>
      <w:r w:rsidRPr="00DE793C">
        <w:t>flat</w:t>
      </w:r>
      <w:proofErr w:type="spellEnd"/>
      <w:r w:rsidRPr="00DE793C">
        <w:t xml:space="preserve"> </w:t>
      </w:r>
      <w:proofErr w:type="spellStart"/>
      <w:r w:rsidRPr="00DE793C">
        <w:t>applicator</w:t>
      </w:r>
      <w:proofErr w:type="spellEnd"/>
      <w:r w:rsidRPr="00DE793C">
        <w:t xml:space="preserve"> </w:t>
      </w:r>
      <w:r w:rsidR="00953ABD" w:rsidRPr="00DE793C">
        <w:t xml:space="preserve">3 </w:t>
      </w:r>
      <w:proofErr w:type="spellStart"/>
      <w:r w:rsidR="00953ABD" w:rsidRPr="00DE793C">
        <w:t>or</w:t>
      </w:r>
      <w:proofErr w:type="spellEnd"/>
      <w:r w:rsidR="00953ABD" w:rsidRPr="00DE793C">
        <w:t xml:space="preserve"> 5 mm </w:t>
      </w:r>
      <w:proofErr w:type="spellStart"/>
      <w:r w:rsidRPr="00DE793C">
        <w:t>is</w:t>
      </w:r>
      <w:proofErr w:type="spellEnd"/>
      <w:r w:rsidRPr="00DE793C">
        <w:t xml:space="preserve"> </w:t>
      </w:r>
      <w:proofErr w:type="spellStart"/>
      <w:r w:rsidRPr="00DE793C">
        <w:t>selected</w:t>
      </w:r>
      <w:proofErr w:type="spellEnd"/>
      <w:r w:rsidRPr="00DE793C">
        <w:t xml:space="preserve"> </w:t>
      </w:r>
      <w:proofErr w:type="spellStart"/>
      <w:r w:rsidRPr="00DE793C">
        <w:t>depending</w:t>
      </w:r>
      <w:proofErr w:type="spellEnd"/>
      <w:r w:rsidRPr="00DE793C">
        <w:t xml:space="preserve"> on </w:t>
      </w:r>
      <w:proofErr w:type="spellStart"/>
      <w:r w:rsidRPr="00DE793C">
        <w:t>the</w:t>
      </w:r>
      <w:proofErr w:type="spellEnd"/>
      <w:r w:rsidRPr="00DE793C">
        <w:t xml:space="preserve"> </w:t>
      </w:r>
      <w:proofErr w:type="spellStart"/>
      <w:r w:rsidRPr="00DE793C">
        <w:t>size</w:t>
      </w:r>
      <w:proofErr w:type="spellEnd"/>
      <w:r w:rsidRPr="00DE793C">
        <w:t xml:space="preserve"> </w:t>
      </w:r>
      <w:proofErr w:type="spellStart"/>
      <w:r w:rsidRPr="00DE793C">
        <w:t>of</w:t>
      </w:r>
      <w:proofErr w:type="spellEnd"/>
      <w:r w:rsidRPr="00DE793C">
        <w:t xml:space="preserve"> </w:t>
      </w:r>
      <w:proofErr w:type="spellStart"/>
      <w:r w:rsidRPr="00DE793C">
        <w:t>the</w:t>
      </w:r>
      <w:proofErr w:type="spellEnd"/>
      <w:r w:rsidRPr="00DE793C">
        <w:t xml:space="preserve"> </w:t>
      </w:r>
      <w:proofErr w:type="spellStart"/>
      <w:r w:rsidR="00953ABD">
        <w:t>treated</w:t>
      </w:r>
      <w:proofErr w:type="spellEnd"/>
      <w:r w:rsidR="00953ABD">
        <w:t xml:space="preserve"> </w:t>
      </w:r>
      <w:proofErr w:type="spellStart"/>
      <w:r w:rsidR="005E07BC">
        <w:t>layer</w:t>
      </w:r>
      <w:proofErr w:type="spellEnd"/>
      <w:r w:rsidRPr="00DE793C">
        <w:t>.</w:t>
      </w:r>
      <w:bookmarkEnd w:id="7"/>
    </w:p>
    <w:p w14:paraId="56A6025C" w14:textId="77777777" w:rsidR="00865E34" w:rsidRPr="00865E34" w:rsidRDefault="00AE7776" w:rsidP="00865E34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  <w:contextualSpacing w:val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on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switch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>.</w:t>
      </w:r>
    </w:p>
    <w:p w14:paraId="39B56C9F" w14:textId="30514475" w:rsidR="00865E34" w:rsidRPr="00865E34" w:rsidRDefault="00AE7776" w:rsidP="00865E34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  <w:contextualSpacing w:val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(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cylind</w:t>
      </w:r>
      <w:r w:rsidR="00953ABD">
        <w:t>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00953ABD">
        <w:t>disposable</w:t>
      </w:r>
      <w:proofErr w:type="spellEnd"/>
      <w:r>
        <w:t xml:space="preserve"> </w:t>
      </w:r>
      <w:proofErr w:type="spellStart"/>
      <w:r>
        <w:t>electrode</w:t>
      </w:r>
      <w:proofErr w:type="spellEnd"/>
      <w:r>
        <w:t xml:space="preserve">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 w:rsidR="00953ABD">
        <w:t>.</w:t>
      </w:r>
    </w:p>
    <w:p w14:paraId="0014EA81" w14:textId="77777777" w:rsidR="00865E34" w:rsidRPr="00865E34" w:rsidRDefault="00865E34" w:rsidP="00865E34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  <w:contextualSpacing w:val="0"/>
      </w:pPr>
      <w:proofErr w:type="spellStart"/>
      <w:r w:rsidRPr="00865E34">
        <w:t>After</w:t>
      </w:r>
      <w:proofErr w:type="spellEnd"/>
      <w:r w:rsidRPr="00865E34">
        <w:t xml:space="preserve">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patient</w:t>
      </w:r>
      <w:proofErr w:type="spellEnd"/>
      <w:r w:rsidRPr="00865E34">
        <w:t xml:space="preserve"> </w:t>
      </w:r>
      <w:proofErr w:type="spellStart"/>
      <w:r w:rsidRPr="00865E34">
        <w:t>is</w:t>
      </w:r>
      <w:proofErr w:type="spellEnd"/>
      <w:r w:rsidRPr="00865E34">
        <w:t xml:space="preserve"> </w:t>
      </w:r>
      <w:proofErr w:type="spellStart"/>
      <w:r w:rsidRPr="00865E34">
        <w:t>connected</w:t>
      </w:r>
      <w:proofErr w:type="spellEnd"/>
      <w:r w:rsidRPr="00865E34">
        <w:t xml:space="preserve"> to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device</w:t>
      </w:r>
      <w:proofErr w:type="spellEnd"/>
      <w:r w:rsidRPr="00865E34">
        <w:t xml:space="preserve">, </w:t>
      </w:r>
      <w:proofErr w:type="spellStart"/>
      <w:r w:rsidRPr="00865E34">
        <w:t>contact</w:t>
      </w:r>
      <w:proofErr w:type="spellEnd"/>
      <w:r w:rsidRPr="00865E34">
        <w:t xml:space="preserve"> </w:t>
      </w:r>
      <w:proofErr w:type="spellStart"/>
      <w:r w:rsidRPr="00865E34">
        <w:t>with</w:t>
      </w:r>
      <w:proofErr w:type="spellEnd"/>
      <w:r w:rsidRPr="00865E34">
        <w:t xml:space="preserve">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patient</w:t>
      </w:r>
      <w:proofErr w:type="spellEnd"/>
      <w:r w:rsidRPr="00865E34">
        <w:t xml:space="preserve"> and </w:t>
      </w:r>
      <w:proofErr w:type="spellStart"/>
      <w:r w:rsidRPr="00865E34">
        <w:t>contact</w:t>
      </w:r>
      <w:proofErr w:type="spellEnd"/>
      <w:r w:rsidRPr="00865E34">
        <w:t xml:space="preserve"> </w:t>
      </w:r>
      <w:proofErr w:type="spellStart"/>
      <w:r w:rsidRPr="00865E34">
        <w:t>with</w:t>
      </w:r>
      <w:proofErr w:type="spellEnd"/>
      <w:r w:rsidRPr="00865E34">
        <w:t xml:space="preserve">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applicator</w:t>
      </w:r>
      <w:proofErr w:type="spellEnd"/>
      <w:r w:rsidRPr="00865E34">
        <w:t xml:space="preserve"> </w:t>
      </w:r>
      <w:proofErr w:type="spellStart"/>
      <w:r w:rsidRPr="00865E34">
        <w:t>should</w:t>
      </w:r>
      <w:proofErr w:type="spellEnd"/>
      <w:r w:rsidRPr="00865E34">
        <w:t xml:space="preserve"> </w:t>
      </w:r>
      <w:proofErr w:type="spellStart"/>
      <w:r w:rsidRPr="00865E34">
        <w:t>be</w:t>
      </w:r>
      <w:proofErr w:type="spellEnd"/>
      <w:r w:rsidRPr="00865E34">
        <w:t xml:space="preserve"> </w:t>
      </w:r>
      <w:proofErr w:type="spellStart"/>
      <w:r w:rsidRPr="00865E34">
        <w:t>avoided</w:t>
      </w:r>
      <w:proofErr w:type="spellEnd"/>
      <w:r w:rsidRPr="00865E34">
        <w:t>.</w:t>
      </w:r>
    </w:p>
    <w:p w14:paraId="3D750911" w14:textId="77777777" w:rsidR="0029453C" w:rsidRPr="00B945A1" w:rsidRDefault="0029453C" w:rsidP="00C40860">
      <w:pPr>
        <w:jc w:val="both"/>
        <w:rPr>
          <w:rFonts w:cstheme="minorHAnsi"/>
          <w:color w:val="575756"/>
        </w:rPr>
      </w:pPr>
    </w:p>
    <w:p w14:paraId="4DE99F7A" w14:textId="77777777" w:rsidR="005A034E" w:rsidRPr="00AD0383" w:rsidRDefault="0029453C" w:rsidP="00C40860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bookmarkStart w:id="8" w:name="_Hlk490124020"/>
      <w:proofErr w:type="spellStart"/>
      <w:r w:rsidRPr="00B945A1">
        <w:rPr>
          <w:b/>
        </w:rPr>
        <w:t>Patient</w:t>
      </w:r>
      <w:proofErr w:type="spellEnd"/>
      <w:r w:rsidRPr="00B945A1">
        <w:rPr>
          <w:b/>
        </w:rPr>
        <w:t xml:space="preserve"> </w:t>
      </w:r>
      <w:proofErr w:type="spellStart"/>
      <w:r w:rsidRPr="00B945A1">
        <w:rPr>
          <w:b/>
        </w:rPr>
        <w:t>preparation</w:t>
      </w:r>
      <w:proofErr w:type="spellEnd"/>
    </w:p>
    <w:p w14:paraId="1697EBAE" w14:textId="77777777" w:rsidR="005A034E" w:rsidRDefault="005A034E" w:rsidP="00C40860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5A034E">
        <w:t>The</w:t>
      </w:r>
      <w:proofErr w:type="spellEnd"/>
      <w:r w:rsidRPr="005A034E">
        <w:t xml:space="preserve"> </w:t>
      </w:r>
      <w:proofErr w:type="spellStart"/>
      <w:r w:rsidRPr="005A034E">
        <w:t>patient</w:t>
      </w:r>
      <w:proofErr w:type="spellEnd"/>
      <w:r w:rsidRPr="005A034E">
        <w:t xml:space="preserve"> </w:t>
      </w:r>
      <w:proofErr w:type="spellStart"/>
      <w:r w:rsidRPr="005A034E">
        <w:t>is</w:t>
      </w:r>
      <w:proofErr w:type="spellEnd"/>
      <w:r w:rsidRPr="005A034E">
        <w:t xml:space="preserve"> </w:t>
      </w:r>
      <w:proofErr w:type="spellStart"/>
      <w:r w:rsidRPr="005A034E">
        <w:t>placed</w:t>
      </w:r>
      <w:proofErr w:type="spellEnd"/>
      <w:r w:rsidRPr="005A034E">
        <w:t xml:space="preserve"> in a </w:t>
      </w:r>
      <w:proofErr w:type="spellStart"/>
      <w:r w:rsidRPr="005A034E">
        <w:t>horizontal</w:t>
      </w:r>
      <w:proofErr w:type="spellEnd"/>
      <w:r w:rsidRPr="005A034E">
        <w:t xml:space="preserve"> </w:t>
      </w:r>
      <w:proofErr w:type="spellStart"/>
      <w:r w:rsidRPr="005A034E">
        <w:t>position</w:t>
      </w:r>
      <w:proofErr w:type="spellEnd"/>
      <w:r w:rsidRPr="005A034E">
        <w:t>.</w:t>
      </w:r>
    </w:p>
    <w:p w14:paraId="5D393C50" w14:textId="77777777" w:rsidR="0029453C" w:rsidRPr="00B945A1" w:rsidRDefault="0029453C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B945A1">
        <w:t>The</w:t>
      </w:r>
      <w:proofErr w:type="spellEnd"/>
      <w:r w:rsidRPr="00B945A1">
        <w:t xml:space="preserve"> </w:t>
      </w:r>
      <w:proofErr w:type="spellStart"/>
      <w:r w:rsidRPr="00B945A1">
        <w:t>position</w:t>
      </w:r>
      <w:proofErr w:type="spellEnd"/>
      <w:r w:rsidRPr="00B945A1">
        <w:t xml:space="preserve"> </w:t>
      </w:r>
      <w:proofErr w:type="spellStart"/>
      <w:r w:rsidRPr="00B945A1">
        <w:t>of</w:t>
      </w:r>
      <w:proofErr w:type="spellEnd"/>
      <w:r w:rsidRPr="00B945A1">
        <w:t xml:space="preserve"> </w:t>
      </w:r>
      <w:proofErr w:type="spellStart"/>
      <w:r w:rsidRPr="00B945A1">
        <w:t>the</w:t>
      </w:r>
      <w:proofErr w:type="spellEnd"/>
      <w:r w:rsidRPr="00B945A1">
        <w:t xml:space="preserve"> body part </w:t>
      </w:r>
      <w:proofErr w:type="spellStart"/>
      <w:r w:rsidRPr="00B945A1">
        <w:t>with</w:t>
      </w:r>
      <w:proofErr w:type="spellEnd"/>
      <w:r w:rsidRPr="00B945A1">
        <w:t xml:space="preserve"> </w:t>
      </w:r>
      <w:proofErr w:type="spellStart"/>
      <w:r w:rsidRPr="00B945A1">
        <w:t>acne</w:t>
      </w:r>
      <w:proofErr w:type="spellEnd"/>
      <w:r w:rsidRPr="00B945A1">
        <w:t xml:space="preserve"> and </w:t>
      </w:r>
      <w:proofErr w:type="spellStart"/>
      <w:r w:rsidRPr="00B945A1">
        <w:t>the</w:t>
      </w:r>
      <w:proofErr w:type="spellEnd"/>
      <w:r w:rsidRPr="00B945A1">
        <w:t xml:space="preserve"> </w:t>
      </w:r>
      <w:proofErr w:type="spellStart"/>
      <w:r w:rsidRPr="00B945A1">
        <w:t>lighting</w:t>
      </w:r>
      <w:proofErr w:type="spellEnd"/>
      <w:r w:rsidRPr="00B945A1">
        <w:t xml:space="preserve"> are </w:t>
      </w:r>
      <w:proofErr w:type="spellStart"/>
      <w:r w:rsidRPr="00B945A1">
        <w:t>checked</w:t>
      </w:r>
      <w:proofErr w:type="spellEnd"/>
      <w:r w:rsidRPr="00B945A1">
        <w:t xml:space="preserve">, </w:t>
      </w:r>
      <w:proofErr w:type="spellStart"/>
      <w:r w:rsidRPr="00B945A1">
        <w:t>which</w:t>
      </w:r>
      <w:proofErr w:type="spellEnd"/>
      <w:r w:rsidRPr="00B945A1">
        <w:t xml:space="preserve"> </w:t>
      </w:r>
      <w:proofErr w:type="spellStart"/>
      <w:r w:rsidRPr="00B945A1">
        <w:t>should</w:t>
      </w:r>
      <w:proofErr w:type="spellEnd"/>
      <w:r w:rsidRPr="00B945A1">
        <w:t xml:space="preserve"> </w:t>
      </w:r>
      <w:proofErr w:type="spellStart"/>
      <w:r w:rsidRPr="00B945A1">
        <w:t>be</w:t>
      </w:r>
      <w:proofErr w:type="spellEnd"/>
      <w:r w:rsidRPr="00B945A1">
        <w:t xml:space="preserve"> as </w:t>
      </w:r>
      <w:proofErr w:type="spellStart"/>
      <w:r w:rsidRPr="00B945A1">
        <w:t>comfortable</w:t>
      </w:r>
      <w:proofErr w:type="spellEnd"/>
      <w:r w:rsidRPr="00B945A1">
        <w:t xml:space="preserve"> as </w:t>
      </w:r>
      <w:proofErr w:type="spellStart"/>
      <w:r w:rsidRPr="00B945A1">
        <w:t>possible</w:t>
      </w:r>
      <w:proofErr w:type="spellEnd"/>
      <w:r w:rsidRPr="00B945A1">
        <w:t xml:space="preserve"> </w:t>
      </w:r>
      <w:proofErr w:type="spellStart"/>
      <w:r w:rsidRPr="00B945A1">
        <w:t>for</w:t>
      </w:r>
      <w:proofErr w:type="spellEnd"/>
      <w:r w:rsidRPr="00B945A1">
        <w:t xml:space="preserve"> </w:t>
      </w:r>
      <w:proofErr w:type="spellStart"/>
      <w:r w:rsidRPr="00B945A1">
        <w:t>both</w:t>
      </w:r>
      <w:proofErr w:type="spellEnd"/>
      <w:r w:rsidRPr="00B945A1">
        <w:t xml:space="preserve"> </w:t>
      </w:r>
      <w:proofErr w:type="spellStart"/>
      <w:r w:rsidRPr="00B945A1">
        <w:t>the</w:t>
      </w:r>
      <w:proofErr w:type="spellEnd"/>
      <w:r w:rsidRPr="00B945A1">
        <w:t xml:space="preserve"> </w:t>
      </w:r>
      <w:proofErr w:type="spellStart"/>
      <w:r w:rsidRPr="00B945A1">
        <w:t>patient</w:t>
      </w:r>
      <w:proofErr w:type="spellEnd"/>
      <w:r w:rsidRPr="00B945A1">
        <w:t xml:space="preserve"> and </w:t>
      </w:r>
      <w:proofErr w:type="spellStart"/>
      <w:r w:rsidRPr="00B945A1">
        <w:t>the</w:t>
      </w:r>
      <w:proofErr w:type="spellEnd"/>
      <w:r w:rsidRPr="00B945A1">
        <w:t xml:space="preserve"> </w:t>
      </w:r>
      <w:proofErr w:type="spellStart"/>
      <w:r w:rsidRPr="00B945A1">
        <w:t>doctor</w:t>
      </w:r>
      <w:proofErr w:type="spellEnd"/>
      <w:r w:rsidRPr="00B945A1">
        <w:t>.</w:t>
      </w:r>
    </w:p>
    <w:p w14:paraId="77CBBB8D" w14:textId="77777777" w:rsidR="0029453C" w:rsidRPr="00B945A1" w:rsidRDefault="0029453C" w:rsidP="00C40860">
      <w:pPr>
        <w:pStyle w:val="Odstavecseseznamem"/>
        <w:numPr>
          <w:ilvl w:val="0"/>
          <w:numId w:val="27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00" w:line="276" w:lineRule="auto"/>
        <w:ind w:left="1068"/>
      </w:pPr>
      <w:proofErr w:type="spellStart"/>
      <w:r w:rsidRPr="00B945A1">
        <w:t>The</w:t>
      </w:r>
      <w:proofErr w:type="spellEnd"/>
      <w:r w:rsidRPr="00B945A1">
        <w:t xml:space="preserve"> skin </w:t>
      </w:r>
      <w:proofErr w:type="spellStart"/>
      <w:r w:rsidRPr="00B945A1">
        <w:t>is</w:t>
      </w:r>
      <w:proofErr w:type="spellEnd"/>
      <w:r w:rsidRPr="00B945A1">
        <w:t xml:space="preserve"> </w:t>
      </w:r>
      <w:proofErr w:type="spellStart"/>
      <w:r w:rsidRPr="00B945A1">
        <w:t>disinfected</w:t>
      </w:r>
      <w:proofErr w:type="spellEnd"/>
      <w:r w:rsidRPr="00B945A1">
        <w:t xml:space="preserve"> </w:t>
      </w:r>
      <w:proofErr w:type="spellStart"/>
      <w:r w:rsidRPr="00B945A1">
        <w:t>again</w:t>
      </w:r>
      <w:proofErr w:type="spellEnd"/>
      <w:r w:rsidRPr="00B945A1">
        <w:t xml:space="preserve"> </w:t>
      </w:r>
      <w:proofErr w:type="spellStart"/>
      <w:r w:rsidRPr="00B945A1">
        <w:t>with</w:t>
      </w:r>
      <w:proofErr w:type="spellEnd"/>
      <w:r w:rsidRPr="00B945A1">
        <w:t xml:space="preserve"> </w:t>
      </w:r>
      <w:proofErr w:type="spellStart"/>
      <w:r w:rsidRPr="00B945A1">
        <w:t>alcohol</w:t>
      </w:r>
      <w:proofErr w:type="spellEnd"/>
      <w:r w:rsidRPr="00B945A1">
        <w:t xml:space="preserve">-free </w:t>
      </w:r>
      <w:proofErr w:type="spellStart"/>
      <w:r w:rsidRPr="00B945A1">
        <w:t>disinfectant</w:t>
      </w:r>
      <w:proofErr w:type="spellEnd"/>
      <w:r w:rsidRPr="00B945A1">
        <w:t>.</w:t>
      </w:r>
    </w:p>
    <w:p w14:paraId="5DE6FF0A" w14:textId="77777777" w:rsidR="0029453C" w:rsidRPr="00B945A1" w:rsidRDefault="0029453C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B945A1">
        <w:t>Before</w:t>
      </w:r>
      <w:proofErr w:type="spellEnd"/>
      <w:r w:rsidRPr="00B945A1">
        <w:t xml:space="preserve"> </w:t>
      </w:r>
      <w:proofErr w:type="spellStart"/>
      <w:r w:rsidRPr="00B945A1">
        <w:t>starting</w:t>
      </w:r>
      <w:proofErr w:type="spellEnd"/>
      <w:r w:rsidRPr="00B945A1">
        <w:t xml:space="preserve"> </w:t>
      </w:r>
      <w:proofErr w:type="spellStart"/>
      <w:r w:rsidRPr="00B945A1">
        <w:t>the</w:t>
      </w:r>
      <w:proofErr w:type="spellEnd"/>
      <w:r w:rsidRPr="00B945A1">
        <w:t xml:space="preserve"> </w:t>
      </w:r>
      <w:proofErr w:type="spellStart"/>
      <w:r w:rsidRPr="00B945A1">
        <w:t>treatment</w:t>
      </w:r>
      <w:proofErr w:type="spellEnd"/>
      <w:r w:rsidRPr="00B945A1">
        <w:t xml:space="preserve">, </w:t>
      </w:r>
      <w:proofErr w:type="spellStart"/>
      <w:r w:rsidRPr="00B945A1">
        <w:t>wait</w:t>
      </w:r>
      <w:proofErr w:type="spellEnd"/>
      <w:r w:rsidRPr="00B945A1">
        <w:t xml:space="preserve"> </w:t>
      </w:r>
      <w:proofErr w:type="spellStart"/>
      <w:r w:rsidRPr="00B945A1">
        <w:t>approximately</w:t>
      </w:r>
      <w:proofErr w:type="spellEnd"/>
      <w:r w:rsidRPr="00B945A1">
        <w:t xml:space="preserve"> 1 </w:t>
      </w:r>
      <w:proofErr w:type="spellStart"/>
      <w:r w:rsidRPr="00B945A1">
        <w:t>minute</w:t>
      </w:r>
      <w:proofErr w:type="spellEnd"/>
      <w:r w:rsidRPr="00B945A1">
        <w:t xml:space="preserve"> </w:t>
      </w:r>
      <w:proofErr w:type="spellStart"/>
      <w:r w:rsidRPr="00B945A1">
        <w:t>for</w:t>
      </w:r>
      <w:proofErr w:type="spellEnd"/>
      <w:r w:rsidRPr="00B945A1">
        <w:t xml:space="preserve"> </w:t>
      </w:r>
      <w:proofErr w:type="spellStart"/>
      <w:r w:rsidRPr="00B945A1">
        <w:t>the</w:t>
      </w:r>
      <w:proofErr w:type="spellEnd"/>
      <w:r w:rsidRPr="00B945A1">
        <w:t xml:space="preserve"> </w:t>
      </w:r>
      <w:proofErr w:type="spellStart"/>
      <w:r w:rsidRPr="00B945A1">
        <w:t>disinfectant</w:t>
      </w:r>
      <w:proofErr w:type="spellEnd"/>
      <w:r w:rsidRPr="00B945A1">
        <w:t xml:space="preserve"> to </w:t>
      </w:r>
      <w:proofErr w:type="spellStart"/>
      <w:r w:rsidRPr="00B945A1">
        <w:t>evaporate</w:t>
      </w:r>
      <w:proofErr w:type="spellEnd"/>
      <w:r w:rsidRPr="00B945A1">
        <w:t>.</w:t>
      </w:r>
    </w:p>
    <w:bookmarkEnd w:id="8"/>
    <w:p w14:paraId="01D3155A" w14:textId="77777777" w:rsidR="0029453C" w:rsidRPr="00B945A1" w:rsidRDefault="0029453C" w:rsidP="00C40860">
      <w:pPr>
        <w:jc w:val="both"/>
        <w:rPr>
          <w:rFonts w:cstheme="minorHAnsi"/>
        </w:rPr>
      </w:pPr>
    </w:p>
    <w:p w14:paraId="19E6D4B2" w14:textId="77777777" w:rsidR="00A829A3" w:rsidRPr="00AD0383" w:rsidRDefault="0029453C" w:rsidP="00C40860">
      <w:pPr>
        <w:pStyle w:val="Odstavecseseznamem"/>
        <w:numPr>
          <w:ilvl w:val="0"/>
          <w:numId w:val="28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b/>
        </w:rPr>
      </w:pPr>
      <w:proofErr w:type="spellStart"/>
      <w:r w:rsidRPr="00B945A1">
        <w:rPr>
          <w:b/>
        </w:rPr>
        <w:t>Treatment</w:t>
      </w:r>
      <w:proofErr w:type="spellEnd"/>
    </w:p>
    <w:p w14:paraId="477A7095" w14:textId="77777777" w:rsidR="00A829A3" w:rsidRPr="0030532B" w:rsidRDefault="00A829A3" w:rsidP="00C40860">
      <w:pPr>
        <w:pStyle w:val="Odstavecseseznamem"/>
        <w:numPr>
          <w:ilvl w:val="0"/>
          <w:numId w:val="24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1066" w:hanging="357"/>
        <w:contextualSpacing w:val="0"/>
      </w:pPr>
      <w:proofErr w:type="spellStart"/>
      <w:r w:rsidRPr="0030532B">
        <w:t>Sterile</w:t>
      </w:r>
      <w:proofErr w:type="spellEnd"/>
      <w:r w:rsidRPr="0030532B">
        <w:t xml:space="preserve"> </w:t>
      </w:r>
      <w:proofErr w:type="spellStart"/>
      <w:r w:rsidRPr="0030532B">
        <w:t>gloves</w:t>
      </w:r>
      <w:proofErr w:type="spellEnd"/>
      <w:r w:rsidRPr="0030532B">
        <w:t xml:space="preserve"> are </w:t>
      </w:r>
      <w:proofErr w:type="spellStart"/>
      <w:r w:rsidRPr="0030532B">
        <w:t>put</w:t>
      </w:r>
      <w:proofErr w:type="spellEnd"/>
      <w:r w:rsidRPr="0030532B">
        <w:t xml:space="preserve"> on.</w:t>
      </w:r>
    </w:p>
    <w:p w14:paraId="3F3DCC49" w14:textId="64538CF6" w:rsidR="00472C70" w:rsidRDefault="003E6CE2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>
        <w:lastRenderedPageBreak/>
        <w:t>S</w:t>
      </w:r>
      <w:r w:rsidR="008770F9">
        <w:t>elect</w:t>
      </w:r>
      <w:proofErr w:type="spellEnd"/>
      <w:r w:rsidR="008770F9">
        <w:t xml:space="preserve"> </w:t>
      </w:r>
      <w:proofErr w:type="spellStart"/>
      <w:r w:rsidR="008770F9">
        <w:t>the</w:t>
      </w:r>
      <w:proofErr w:type="spellEnd"/>
      <w:r w:rsidR="008770F9">
        <w:t xml:space="preserve"> DERMATOLOGY-SILVER APPLICATORS mode </w:t>
      </w: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r w:rsidR="008770F9">
        <w:t xml:space="preserve">and set </w:t>
      </w:r>
      <w:proofErr w:type="spellStart"/>
      <w:r w:rsidR="008770F9">
        <w:t>the</w:t>
      </w:r>
      <w:proofErr w:type="spellEnd"/>
      <w:r w:rsidR="008770F9">
        <w:t xml:space="preserve"> intensity to 5 (</w:t>
      </w:r>
      <w:proofErr w:type="spellStart"/>
      <w:r w:rsidR="008770F9">
        <w:t>the</w:t>
      </w:r>
      <w:proofErr w:type="spellEnd"/>
      <w:r w:rsidR="008770F9">
        <w:t xml:space="preserve"> intensity </w:t>
      </w:r>
      <w:proofErr w:type="spellStart"/>
      <w:r w:rsidR="008770F9">
        <w:t>can</w:t>
      </w:r>
      <w:proofErr w:type="spellEnd"/>
      <w:r w:rsidR="008770F9">
        <w:t xml:space="preserve"> </w:t>
      </w:r>
      <w:proofErr w:type="spellStart"/>
      <w:r w:rsidR="008770F9">
        <w:t>be</w:t>
      </w:r>
      <w:proofErr w:type="spellEnd"/>
      <w:r w:rsidR="008770F9">
        <w:t xml:space="preserve"> </w:t>
      </w:r>
      <w:proofErr w:type="spellStart"/>
      <w:r w:rsidR="008770F9">
        <w:t>reduced</w:t>
      </w:r>
      <w:proofErr w:type="spellEnd"/>
      <w:r w:rsidR="008770F9">
        <w:t xml:space="preserve"> </w:t>
      </w:r>
      <w:proofErr w:type="spellStart"/>
      <w:r w:rsidR="008770F9">
        <w:t>based</w:t>
      </w:r>
      <w:proofErr w:type="spellEnd"/>
      <w:r w:rsidR="008770F9">
        <w:t xml:space="preserve"> on </w:t>
      </w:r>
      <w:proofErr w:type="spellStart"/>
      <w:r w:rsidR="008770F9">
        <w:t>the</w:t>
      </w:r>
      <w:proofErr w:type="spellEnd"/>
      <w:r w:rsidR="008770F9">
        <w:t xml:space="preserve"> </w:t>
      </w:r>
      <w:proofErr w:type="spellStart"/>
      <w:r w:rsidR="008770F9">
        <w:t>patient's</w:t>
      </w:r>
      <w:proofErr w:type="spellEnd"/>
      <w:r w:rsidR="008770F9">
        <w:t xml:space="preserve"> sensitivity)</w:t>
      </w:r>
    </w:p>
    <w:p w14:paraId="40D2E349" w14:textId="77777777" w:rsidR="00A829A3" w:rsidRDefault="00472C70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r>
        <w:t xml:space="preserve">A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conductive</w:t>
      </w:r>
      <w:proofErr w:type="spellEnd"/>
      <w:r>
        <w:t xml:space="preserve"> </w:t>
      </w:r>
      <w:proofErr w:type="spellStart"/>
      <w:r>
        <w:t>indifferent</w:t>
      </w:r>
      <w:proofErr w:type="spellEnd"/>
      <w:r>
        <w:t xml:space="preserve"> gel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serum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acne-prone</w:t>
      </w:r>
      <w:proofErr w:type="spellEnd"/>
      <w:r>
        <w:t xml:space="preserve"> skin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area.</w:t>
      </w:r>
    </w:p>
    <w:p w14:paraId="75664E65" w14:textId="5F6FAAEB" w:rsidR="00AD655F" w:rsidRDefault="00AD655F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>
        <w:t>The</w:t>
      </w:r>
      <w:proofErr w:type="spellEnd"/>
      <w:r>
        <w:t xml:space="preserve"> </w:t>
      </w:r>
      <w:proofErr w:type="spellStart"/>
      <w:r>
        <w:t>applicator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area and </w:t>
      </w:r>
      <w:proofErr w:type="spellStart"/>
      <w:r>
        <w:t>gently</w:t>
      </w:r>
      <w:proofErr w:type="spellEnd"/>
      <w:r>
        <w:t xml:space="preserve"> ru</w:t>
      </w:r>
      <w:r w:rsidR="0009058A">
        <w:t>n</w:t>
      </w:r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skin.</w:t>
      </w:r>
    </w:p>
    <w:p w14:paraId="70DA6197" w14:textId="77777777" w:rsidR="00AD0383" w:rsidRPr="009631BA" w:rsidRDefault="005405C1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>
        <w:t>The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gramStart"/>
      <w:r>
        <w:t>15 – 20</w:t>
      </w:r>
      <w:proofErr w:type="gramEnd"/>
      <w:r>
        <w:t xml:space="preserve">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area.</w:t>
      </w:r>
    </w:p>
    <w:p w14:paraId="04DEC316" w14:textId="03DBA558" w:rsidR="00AD0383" w:rsidRDefault="005405C1" w:rsidP="009631BA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09058A">
        <w:t>flat</w:t>
      </w:r>
      <w:proofErr w:type="spellEnd"/>
      <w:r>
        <w:t xml:space="preserve"> </w:t>
      </w:r>
      <w:proofErr w:type="spellStart"/>
      <w:r>
        <w:t>applicator</w:t>
      </w:r>
      <w:proofErr w:type="spellEnd"/>
      <w:r>
        <w:t xml:space="preserve">, </w:t>
      </w:r>
      <w:proofErr w:type="spellStart"/>
      <w:r w:rsidR="00366CC4">
        <w:t>flat</w:t>
      </w:r>
      <w:proofErr w:type="spellEnd"/>
      <w:r w:rsidR="00366CC4">
        <w:t xml:space="preserve"> </w:t>
      </w:r>
      <w:proofErr w:type="spellStart"/>
      <w:r w:rsidR="00366CC4">
        <w:t>applicator</w:t>
      </w:r>
      <w:proofErr w:type="spellEnd"/>
      <w:r w:rsidR="00366CC4"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gold</w:t>
      </w:r>
      <w:r w:rsidR="0009058A">
        <w:t>en</w:t>
      </w:r>
      <w:proofErr w:type="spellEnd"/>
      <w:r>
        <w:t xml:space="preserve"> </w:t>
      </w:r>
      <w:proofErr w:type="spellStart"/>
      <w:r>
        <w:t>applicator</w:t>
      </w:r>
      <w:proofErr w:type="spellEnd"/>
      <w:r>
        <w:t xml:space="preserve"> 14.4 mm </w:t>
      </w:r>
      <w:proofErr w:type="spellStart"/>
      <w:r>
        <w:t>or</w:t>
      </w:r>
      <w:proofErr w:type="spellEnd"/>
      <w:r>
        <w:t xml:space="preserve"> 24.4 mm.</w:t>
      </w:r>
    </w:p>
    <w:p w14:paraId="70EEE5C0" w14:textId="6CF42643" w:rsidR="00AE5768" w:rsidRPr="00AE5768" w:rsidRDefault="00366CC4" w:rsidP="00AE5768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r>
        <w:t>S</w:t>
      </w:r>
      <w:r w:rsidR="00AE5768">
        <w:t xml:space="preserve">et </w:t>
      </w:r>
      <w:proofErr w:type="gramStart"/>
      <w:r w:rsidR="00AE5768">
        <w:t>DERMATOLOGY - GOLDEN</w:t>
      </w:r>
      <w:proofErr w:type="gramEnd"/>
      <w:r w:rsidR="00AE5768">
        <w:t xml:space="preserve"> APPLICATORS mode </w:t>
      </w:r>
      <w:r>
        <w:t xml:space="preserve">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r w:rsidR="00AE5768">
        <w:t xml:space="preserve">and </w:t>
      </w:r>
      <w:r>
        <w:t xml:space="preserve">set </w:t>
      </w:r>
      <w:proofErr w:type="spellStart"/>
      <w:r>
        <w:t>the</w:t>
      </w:r>
      <w:proofErr w:type="spellEnd"/>
      <w:r>
        <w:t xml:space="preserve"> </w:t>
      </w:r>
      <w:r w:rsidR="00AE5768">
        <w:t xml:space="preserve">intensity </w:t>
      </w:r>
      <w:r>
        <w:t xml:space="preserve">to </w:t>
      </w:r>
      <w:r w:rsidR="00AE5768">
        <w:t>5.</w:t>
      </w:r>
    </w:p>
    <w:p w14:paraId="17F0F0E3" w14:textId="64F5FD81" w:rsidR="00656147" w:rsidRPr="00656147" w:rsidRDefault="00AE5768" w:rsidP="00656147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AE5768">
        <w:t>The</w:t>
      </w:r>
      <w:proofErr w:type="spellEnd"/>
      <w:r w:rsidRPr="00AE5768">
        <w:t xml:space="preserve"> </w:t>
      </w:r>
      <w:proofErr w:type="spellStart"/>
      <w:r w:rsidRPr="00AE5768">
        <w:t>discharge</w:t>
      </w:r>
      <w:proofErr w:type="spellEnd"/>
      <w:r w:rsidRPr="00AE5768">
        <w:t xml:space="preserve"> </w:t>
      </w:r>
      <w:proofErr w:type="spellStart"/>
      <w:r w:rsidRPr="00AE5768">
        <w:t>is</w:t>
      </w:r>
      <w:proofErr w:type="spellEnd"/>
      <w:r w:rsidRPr="00AE5768">
        <w:t xml:space="preserve"> </w:t>
      </w:r>
      <w:proofErr w:type="spellStart"/>
      <w:r w:rsidRPr="00AE5768">
        <w:t>applied</w:t>
      </w:r>
      <w:proofErr w:type="spellEnd"/>
      <w:r w:rsidRPr="00AE5768">
        <w:t xml:space="preserve"> in </w:t>
      </w:r>
      <w:proofErr w:type="spellStart"/>
      <w:r w:rsidRPr="00AE5768">
        <w:t>the</w:t>
      </w:r>
      <w:proofErr w:type="spellEnd"/>
      <w:r w:rsidRPr="00AE5768">
        <w:t xml:space="preserve"> </w:t>
      </w:r>
      <w:proofErr w:type="spellStart"/>
      <w:r w:rsidRPr="00AE5768">
        <w:t>form</w:t>
      </w:r>
      <w:proofErr w:type="spellEnd"/>
      <w:r w:rsidRPr="00AE5768">
        <w:t xml:space="preserve"> </w:t>
      </w:r>
      <w:proofErr w:type="spellStart"/>
      <w:r w:rsidRPr="00AE5768">
        <w:t>of</w:t>
      </w:r>
      <w:proofErr w:type="spellEnd"/>
      <w:r w:rsidRPr="00AE5768">
        <w:t xml:space="preserve"> a </w:t>
      </w:r>
      <w:proofErr w:type="spellStart"/>
      <w:r w:rsidRPr="00AE5768">
        <w:t>scan</w:t>
      </w:r>
      <w:r w:rsidR="00366CC4">
        <w:t>ning</w:t>
      </w:r>
      <w:proofErr w:type="spellEnd"/>
      <w:r w:rsidRPr="00AE5768">
        <w:t xml:space="preserve">, </w:t>
      </w:r>
      <w:proofErr w:type="spellStart"/>
      <w:r w:rsidRPr="00AE5768">
        <w:t>which</w:t>
      </w:r>
      <w:proofErr w:type="spellEnd"/>
      <w:r w:rsidRPr="00AE5768">
        <w:t xml:space="preserve"> </w:t>
      </w:r>
      <w:proofErr w:type="spellStart"/>
      <w:r w:rsidRPr="00AE5768">
        <w:t>means</w:t>
      </w:r>
      <w:proofErr w:type="spellEnd"/>
      <w:r w:rsidRPr="00AE5768">
        <w:t xml:space="preserve"> </w:t>
      </w:r>
      <w:proofErr w:type="spellStart"/>
      <w:r w:rsidRPr="00AE5768">
        <w:t>the</w:t>
      </w:r>
      <w:proofErr w:type="spellEnd"/>
      <w:r w:rsidRPr="00AE5768">
        <w:t xml:space="preserve"> </w:t>
      </w:r>
      <w:proofErr w:type="spellStart"/>
      <w:r w:rsidRPr="00AE5768">
        <w:t>discharge</w:t>
      </w:r>
      <w:proofErr w:type="spellEnd"/>
      <w:r w:rsidRPr="00AE5768">
        <w:t xml:space="preserve"> </w:t>
      </w:r>
      <w:proofErr w:type="spellStart"/>
      <w:r w:rsidRPr="00AE5768">
        <w:t>is</w:t>
      </w:r>
      <w:proofErr w:type="spellEnd"/>
      <w:r w:rsidRPr="00AE5768">
        <w:t xml:space="preserve"> </w:t>
      </w:r>
      <w:proofErr w:type="spellStart"/>
      <w:r w:rsidRPr="00AE5768">
        <w:t>quickly</w:t>
      </w:r>
      <w:proofErr w:type="spellEnd"/>
      <w:r w:rsidRPr="00AE5768">
        <w:t xml:space="preserve"> </w:t>
      </w:r>
      <w:proofErr w:type="spellStart"/>
      <w:r w:rsidRPr="00AE5768">
        <w:t>passed</w:t>
      </w:r>
      <w:proofErr w:type="spellEnd"/>
      <w:r w:rsidRPr="00AE5768">
        <w:t xml:space="preserve"> </w:t>
      </w:r>
      <w:proofErr w:type="spellStart"/>
      <w:r w:rsidRPr="00AE5768">
        <w:t>over</w:t>
      </w:r>
      <w:proofErr w:type="spellEnd"/>
      <w:r w:rsidRPr="00AE5768">
        <w:t xml:space="preserve"> </w:t>
      </w:r>
      <w:proofErr w:type="spellStart"/>
      <w:r w:rsidRPr="00AE5768">
        <w:t>the</w:t>
      </w:r>
      <w:proofErr w:type="spellEnd"/>
      <w:r w:rsidRPr="00AE5768">
        <w:t xml:space="preserve"> </w:t>
      </w:r>
      <w:proofErr w:type="spellStart"/>
      <w:r w:rsidRPr="00AE5768">
        <w:t>treated</w:t>
      </w:r>
      <w:proofErr w:type="spellEnd"/>
      <w:r w:rsidRPr="00AE5768">
        <w:t xml:space="preserve"> area, </w:t>
      </w:r>
      <w:proofErr w:type="spellStart"/>
      <w:r w:rsidRPr="00AE5768">
        <w:t>thereby</w:t>
      </w:r>
      <w:proofErr w:type="spellEnd"/>
      <w:r w:rsidRPr="00AE5768">
        <w:t xml:space="preserve"> </w:t>
      </w:r>
      <w:proofErr w:type="spellStart"/>
      <w:r w:rsidRPr="00AE5768">
        <w:t>heating</w:t>
      </w:r>
      <w:proofErr w:type="spellEnd"/>
      <w:r w:rsidRPr="00AE5768">
        <w:t xml:space="preserve"> </w:t>
      </w:r>
      <w:proofErr w:type="spellStart"/>
      <w:r w:rsidRPr="00AE5768">
        <w:t>the</w:t>
      </w:r>
      <w:proofErr w:type="spellEnd"/>
      <w:r w:rsidRPr="00AE5768">
        <w:t xml:space="preserve"> skin.</w:t>
      </w:r>
    </w:p>
    <w:p w14:paraId="1155EAF1" w14:textId="02888A2B" w:rsidR="00012154" w:rsidRPr="00656147" w:rsidRDefault="003A7B73" w:rsidP="00656147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>
        <w:t>The</w:t>
      </w:r>
      <w:proofErr w:type="spellEnd"/>
      <w:r>
        <w:t xml:space="preserve"> </w:t>
      </w:r>
      <w:proofErr w:type="spellStart"/>
      <w:r>
        <w:t>scan</w:t>
      </w:r>
      <w:r w:rsidR="00366CC4">
        <w:t>ning</w:t>
      </w:r>
      <w:proofErr w:type="spellEnd"/>
      <w:r>
        <w:t xml:space="preserve"> </w:t>
      </w:r>
      <w:proofErr w:type="spellStart"/>
      <w:r>
        <w:t>result</w:t>
      </w:r>
      <w:proofErr w:type="spellEnd"/>
      <w:r w:rsidR="006C633F">
        <w:t xml:space="preserve"> </w:t>
      </w:r>
      <w:proofErr w:type="spellStart"/>
      <w:r w:rsidR="006C633F">
        <w:t>is</w:t>
      </w:r>
      <w:proofErr w:type="spellEnd"/>
      <w:r>
        <w:t xml:space="preserve"> </w:t>
      </w:r>
      <w:proofErr w:type="spellStart"/>
      <w:r>
        <w:t>gray</w:t>
      </w:r>
      <w:proofErr w:type="spellEnd"/>
      <w:r>
        <w:t xml:space="preserve"> skin</w:t>
      </w:r>
    </w:p>
    <w:p w14:paraId="2822D50D" w14:textId="77777777" w:rsidR="00AE5768" w:rsidRPr="00AE5768" w:rsidRDefault="00AE5768" w:rsidP="00AE5768">
      <w:pPr>
        <w:numPr>
          <w:ilvl w:val="1"/>
          <w:numId w:val="42"/>
        </w:numPr>
      </w:pPr>
    </w:p>
    <w:p w14:paraId="5B5421B9" w14:textId="77777777" w:rsidR="00A829A3" w:rsidRDefault="00A829A3" w:rsidP="00C40860">
      <w:pPr>
        <w:jc w:val="both"/>
        <w:rPr>
          <w:b/>
        </w:rPr>
      </w:pPr>
    </w:p>
    <w:p w14:paraId="459E936B" w14:textId="77777777" w:rsidR="00A829A3" w:rsidRPr="00A829A3" w:rsidRDefault="00A829A3" w:rsidP="00656147">
      <w:pPr>
        <w:pStyle w:val="Nadpis2"/>
        <w:spacing w:before="0" w:after="120"/>
        <w:rPr>
          <w:b w:val="0"/>
        </w:rPr>
      </w:pPr>
      <w:r w:rsidRPr="00656147">
        <w:rPr>
          <w:rFonts w:asciiTheme="minorHAnsi" w:hAnsiTheme="minorHAnsi" w:cstheme="minorHAnsi"/>
          <w:color w:val="40C0F0"/>
        </w:rPr>
        <w:t>POST-PROCEDURE TREATMENT</w:t>
      </w:r>
    </w:p>
    <w:p w14:paraId="6F8A4835" w14:textId="67E4EAE8" w:rsidR="00A829A3" w:rsidRPr="00A829A3" w:rsidRDefault="00A829A3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A829A3">
        <w:t>After</w:t>
      </w:r>
      <w:proofErr w:type="spellEnd"/>
      <w:r w:rsidRPr="00A829A3">
        <w:t xml:space="preserve"> </w:t>
      </w:r>
      <w:proofErr w:type="spellStart"/>
      <w:r w:rsidRPr="00A829A3">
        <w:t>the</w:t>
      </w:r>
      <w:proofErr w:type="spellEnd"/>
      <w:r w:rsidRPr="00A829A3">
        <w:t xml:space="preserve"> </w:t>
      </w:r>
      <w:proofErr w:type="spellStart"/>
      <w:r w:rsidRPr="00A829A3">
        <w:t>procedure</w:t>
      </w:r>
      <w:proofErr w:type="spellEnd"/>
      <w:r w:rsidRPr="00A829A3">
        <w:t xml:space="preserve">, </w:t>
      </w:r>
      <w:proofErr w:type="spellStart"/>
      <w:r w:rsidRPr="00A829A3">
        <w:t>clean</w:t>
      </w:r>
      <w:proofErr w:type="spellEnd"/>
      <w:r w:rsidRPr="00A829A3">
        <w:t xml:space="preserve"> </w:t>
      </w:r>
      <w:proofErr w:type="spellStart"/>
      <w:r w:rsidRPr="00A829A3">
        <w:t>the</w:t>
      </w:r>
      <w:proofErr w:type="spellEnd"/>
      <w:r w:rsidRPr="00A829A3">
        <w:t xml:space="preserve"> skin </w:t>
      </w:r>
      <w:proofErr w:type="spellStart"/>
      <w:r w:rsidRPr="00A829A3">
        <w:t>with</w:t>
      </w:r>
      <w:proofErr w:type="spellEnd"/>
      <w:r w:rsidRPr="00A829A3">
        <w:t xml:space="preserve"> a </w:t>
      </w:r>
      <w:proofErr w:type="spellStart"/>
      <w:r w:rsidRPr="00A829A3">
        <w:t>disinfectant</w:t>
      </w:r>
      <w:proofErr w:type="spellEnd"/>
      <w:r w:rsidRPr="00A829A3">
        <w:t xml:space="preserve">; </w:t>
      </w:r>
      <w:proofErr w:type="spellStart"/>
      <w:r w:rsidRPr="00A829A3">
        <w:t>under</w:t>
      </w:r>
      <w:proofErr w:type="spellEnd"/>
      <w:r w:rsidRPr="00A829A3">
        <w:t xml:space="preserve"> no </w:t>
      </w:r>
      <w:proofErr w:type="spellStart"/>
      <w:r w:rsidRPr="00A829A3">
        <w:t>circumstances</w:t>
      </w:r>
      <w:proofErr w:type="spellEnd"/>
      <w:r w:rsidRPr="00A829A3">
        <w:t xml:space="preserve"> </w:t>
      </w:r>
      <w:proofErr w:type="spellStart"/>
      <w:r w:rsidRPr="00A829A3">
        <w:t>should</w:t>
      </w:r>
      <w:proofErr w:type="spellEnd"/>
      <w:r w:rsidRPr="00A829A3">
        <w:t xml:space="preserve"> </w:t>
      </w:r>
      <w:proofErr w:type="spellStart"/>
      <w:r w:rsidRPr="00A829A3">
        <w:t>you</w:t>
      </w:r>
      <w:proofErr w:type="spellEnd"/>
      <w:r w:rsidRPr="00A829A3">
        <w:t xml:space="preserve"> </w:t>
      </w:r>
      <w:proofErr w:type="spellStart"/>
      <w:r w:rsidRPr="00A829A3">
        <w:t>apply</w:t>
      </w:r>
      <w:proofErr w:type="spellEnd"/>
      <w:r w:rsidRPr="00A829A3">
        <w:t xml:space="preserve"> </w:t>
      </w:r>
      <w:proofErr w:type="spellStart"/>
      <w:r w:rsidRPr="00A829A3">
        <w:t>regular</w:t>
      </w:r>
      <w:proofErr w:type="spellEnd"/>
      <w:r w:rsidRPr="00A829A3">
        <w:t xml:space="preserve"> </w:t>
      </w:r>
      <w:proofErr w:type="spellStart"/>
      <w:r w:rsidRPr="00A829A3">
        <w:t>corrective</w:t>
      </w:r>
      <w:proofErr w:type="spellEnd"/>
      <w:r w:rsidRPr="00A829A3">
        <w:t xml:space="preserve"> </w:t>
      </w:r>
      <w:proofErr w:type="spellStart"/>
      <w:r w:rsidRPr="00A829A3">
        <w:t>cosmetics</w:t>
      </w:r>
      <w:proofErr w:type="spellEnd"/>
      <w:r w:rsidRPr="00A829A3">
        <w:t>.</w:t>
      </w:r>
    </w:p>
    <w:p w14:paraId="27011F61" w14:textId="77777777" w:rsidR="00A829A3" w:rsidRPr="00A829A3" w:rsidRDefault="00D37D9D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>
        <w:t>Serum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acne-prone</w:t>
      </w:r>
      <w:proofErr w:type="spellEnd"/>
      <w:r>
        <w:t xml:space="preserve"> skin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area.</w:t>
      </w:r>
    </w:p>
    <w:p w14:paraId="711D851B" w14:textId="77777777" w:rsidR="00A829A3" w:rsidRPr="00A829A3" w:rsidRDefault="00A829A3" w:rsidP="00C40860">
      <w:pPr>
        <w:pStyle w:val="Odstavecseseznamem"/>
        <w:numPr>
          <w:ilvl w:val="0"/>
          <w:numId w:val="25"/>
        </w:numPr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66" w:hanging="357"/>
      </w:pPr>
      <w:proofErr w:type="spellStart"/>
      <w:r w:rsidRPr="00A829A3">
        <w:t>Protect</w:t>
      </w:r>
      <w:proofErr w:type="spellEnd"/>
      <w:r w:rsidRPr="00A829A3">
        <w:t xml:space="preserve"> </w:t>
      </w:r>
      <w:proofErr w:type="spellStart"/>
      <w:r w:rsidRPr="00A829A3">
        <w:t>your</w:t>
      </w:r>
      <w:proofErr w:type="spellEnd"/>
      <w:r w:rsidRPr="00A829A3">
        <w:t xml:space="preserve"> skin </w:t>
      </w:r>
      <w:proofErr w:type="spellStart"/>
      <w:r w:rsidRPr="00A829A3">
        <w:t>from</w:t>
      </w:r>
      <w:proofErr w:type="spellEnd"/>
      <w:r w:rsidRPr="00A829A3">
        <w:t xml:space="preserve"> </w:t>
      </w:r>
      <w:proofErr w:type="spellStart"/>
      <w:r w:rsidRPr="00A829A3">
        <w:t>the</w:t>
      </w:r>
      <w:proofErr w:type="spellEnd"/>
      <w:r w:rsidRPr="00A829A3">
        <w:t xml:space="preserve"> sun by </w:t>
      </w:r>
      <w:proofErr w:type="spellStart"/>
      <w:r w:rsidRPr="00A829A3">
        <w:t>using</w:t>
      </w:r>
      <w:proofErr w:type="spellEnd"/>
      <w:r w:rsidRPr="00A829A3">
        <w:t xml:space="preserve"> SPF 50+ </w:t>
      </w:r>
      <w:proofErr w:type="spellStart"/>
      <w:r w:rsidRPr="00A829A3">
        <w:t>creams</w:t>
      </w:r>
      <w:proofErr w:type="spellEnd"/>
      <w:r w:rsidRPr="00A829A3">
        <w:t>.</w:t>
      </w:r>
    </w:p>
    <w:p w14:paraId="148857D8" w14:textId="77777777" w:rsidR="00A829A3" w:rsidRPr="00A829A3" w:rsidRDefault="00A829A3" w:rsidP="00C40860">
      <w:pPr>
        <w:jc w:val="both"/>
        <w:rPr>
          <w:b/>
        </w:rPr>
      </w:pPr>
    </w:p>
    <w:p w14:paraId="4D9EB6D6" w14:textId="77777777" w:rsidR="00A829A3" w:rsidRDefault="00A829A3" w:rsidP="00C40860">
      <w:pPr>
        <w:jc w:val="both"/>
        <w:rPr>
          <w:sz w:val="22"/>
          <w:szCs w:val="22"/>
        </w:rPr>
      </w:pPr>
    </w:p>
    <w:p w14:paraId="5CD90083" w14:textId="77777777" w:rsidR="004241E1" w:rsidRDefault="004241E1" w:rsidP="00C408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minimum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7 </w:t>
      </w:r>
      <w:proofErr w:type="spellStart"/>
      <w:r>
        <w:rPr>
          <w:sz w:val="22"/>
          <w:szCs w:val="22"/>
        </w:rPr>
        <w:t>sessions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recommended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following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spacing</w:t>
      </w:r>
      <w:proofErr w:type="spellEnd"/>
      <w:r>
        <w:rPr>
          <w:sz w:val="22"/>
          <w:szCs w:val="22"/>
        </w:rPr>
        <w:t>:</w:t>
      </w:r>
    </w:p>
    <w:p w14:paraId="0BF59A74" w14:textId="77777777" w:rsidR="004241E1" w:rsidRDefault="006819AF" w:rsidP="00C40860">
      <w:pPr>
        <w:jc w:val="both"/>
        <w:rPr>
          <w:b/>
        </w:rPr>
      </w:pP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2nd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done 3-4 </w:t>
      </w:r>
      <w:proofErr w:type="spellStart"/>
      <w:r>
        <w:rPr>
          <w:sz w:val="22"/>
          <w:szCs w:val="22"/>
        </w:rPr>
        <w:t>days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3rd and 4th </w:t>
      </w:r>
      <w:proofErr w:type="spellStart"/>
      <w:r>
        <w:rPr>
          <w:sz w:val="22"/>
          <w:szCs w:val="22"/>
        </w:rPr>
        <w:t>treatments</w:t>
      </w:r>
      <w:proofErr w:type="spellEnd"/>
      <w:r>
        <w:rPr>
          <w:sz w:val="22"/>
          <w:szCs w:val="22"/>
        </w:rPr>
        <w:t xml:space="preserve"> are done </w:t>
      </w:r>
      <w:proofErr w:type="spellStart"/>
      <w:r>
        <w:rPr>
          <w:sz w:val="22"/>
          <w:szCs w:val="22"/>
        </w:rPr>
        <w:t>weekly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5th and 6th </w:t>
      </w:r>
      <w:proofErr w:type="spellStart"/>
      <w:r>
        <w:rPr>
          <w:sz w:val="22"/>
          <w:szCs w:val="22"/>
        </w:rPr>
        <w:t>treatments</w:t>
      </w:r>
      <w:proofErr w:type="spellEnd"/>
      <w:r>
        <w:rPr>
          <w:sz w:val="22"/>
          <w:szCs w:val="22"/>
        </w:rPr>
        <w:t xml:space="preserve"> are done </w:t>
      </w:r>
      <w:proofErr w:type="spellStart"/>
      <w:r>
        <w:rPr>
          <w:sz w:val="22"/>
          <w:szCs w:val="22"/>
        </w:rPr>
        <w:t>two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apart</w:t>
      </w:r>
      <w:proofErr w:type="spellEnd"/>
      <w:r>
        <w:rPr>
          <w:sz w:val="22"/>
          <w:szCs w:val="22"/>
        </w:rPr>
        <w:t xml:space="preserve">, and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remaining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treatments</w:t>
      </w:r>
      <w:proofErr w:type="spellEnd"/>
      <w:r>
        <w:rPr>
          <w:sz w:val="22"/>
          <w:szCs w:val="22"/>
        </w:rPr>
        <w:t xml:space="preserve"> are </w:t>
      </w:r>
      <w:proofErr w:type="spellStart"/>
      <w:r>
        <w:rPr>
          <w:sz w:val="22"/>
          <w:szCs w:val="22"/>
        </w:rPr>
        <w:t>always</w:t>
      </w:r>
      <w:proofErr w:type="spellEnd"/>
      <w:r>
        <w:rPr>
          <w:sz w:val="22"/>
          <w:szCs w:val="22"/>
        </w:rPr>
        <w:t xml:space="preserve"> done </w:t>
      </w:r>
      <w:proofErr w:type="spellStart"/>
      <w:r>
        <w:rPr>
          <w:sz w:val="22"/>
          <w:szCs w:val="22"/>
        </w:rPr>
        <w:t>monthly</w:t>
      </w:r>
      <w:proofErr w:type="spellEnd"/>
      <w:r>
        <w:rPr>
          <w:sz w:val="22"/>
          <w:szCs w:val="22"/>
        </w:rPr>
        <w:t>.</w:t>
      </w:r>
    </w:p>
    <w:p w14:paraId="68330717" w14:textId="77777777" w:rsidR="000876D9" w:rsidRDefault="000876D9" w:rsidP="00C40860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876D9" w:rsidSect="00850011">
      <w:headerReference w:type="default" r:id="rId8"/>
      <w:footerReference w:type="default" r:id="rId9"/>
      <w:pgSz w:w="11901" w:h="16817"/>
      <w:pgMar w:top="567" w:right="1553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9635" w14:textId="77777777" w:rsidR="007B1837" w:rsidRDefault="007B1837" w:rsidP="00AC5813">
      <w:r>
        <w:separator/>
      </w:r>
    </w:p>
  </w:endnote>
  <w:endnote w:type="continuationSeparator" w:id="0">
    <w:p w14:paraId="6F34F598" w14:textId="77777777" w:rsidR="007B1837" w:rsidRDefault="007B1837" w:rsidP="00A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F461" w14:textId="77777777" w:rsidR="00652355" w:rsidRDefault="003068B5" w:rsidP="00E10E77">
    <w:pPr>
      <w:jc w:val="center"/>
      <w:rPr>
        <w:rFonts w:ascii="Helvetica" w:hAnsi="Helvetica" w:cs="Times New Roman"/>
        <w:color w:val="8F8F8E"/>
        <w:sz w:val="14"/>
        <w:szCs w:val="14"/>
        <w:lang w:eastAsia="cs-CZ"/>
      </w:rPr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542671C8" wp14:editId="61E7D8D3">
          <wp:simplePos x="0" y="0"/>
          <wp:positionH relativeFrom="column">
            <wp:posOffset>1306830</wp:posOffset>
          </wp:positionH>
          <wp:positionV relativeFrom="paragraph">
            <wp:posOffset>10160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C2FF6F" w14:textId="77777777" w:rsidR="00AC5813" w:rsidRPr="00652355" w:rsidRDefault="00AC5813" w:rsidP="00F960C9">
    <w:pPr>
      <w:jc w:val="center"/>
      <w:rPr>
        <w:rFonts w:ascii="Calibri" w:hAnsi="Calibri" w:cs="Times New Roman"/>
        <w:color w:val="636462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351C" w14:textId="77777777" w:rsidR="007B1837" w:rsidRDefault="007B1837" w:rsidP="00AC5813">
      <w:r>
        <w:separator/>
      </w:r>
    </w:p>
  </w:footnote>
  <w:footnote w:type="continuationSeparator" w:id="0">
    <w:p w14:paraId="4E83E598" w14:textId="77777777" w:rsidR="007B1837" w:rsidRDefault="007B1837" w:rsidP="00A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5F68" w14:textId="77777777" w:rsidR="00AC5813" w:rsidRDefault="00E10E77">
    <w:pPr>
      <w:pStyle w:val="Zhlav"/>
    </w:pPr>
    <w:r>
      <w:rPr>
        <w:noProof/>
        <w:lang w:eastAsia="cs-CZ"/>
      </w:rPr>
      <w:drawing>
        <wp:inline distT="0" distB="0" distL="0" distR="0" wp14:anchorId="73980A4E" wp14:editId="2AD05264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81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F58A24" wp14:editId="2AC14951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33DE7" w14:textId="77777777" w:rsidR="00AC5813" w:rsidRPr="00AC5813" w:rsidRDefault="00AC5813" w:rsidP="00E10E77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ro</w:t>
                          </w:r>
                        </w:p>
                        <w:p w14:paraId="6DFA95AA" w14:textId="77777777" w:rsidR="00AC5813" w:rsidRPr="00E10E77" w:rsidRDefault="00AC5813" w:rsidP="00E10E77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AND/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Brno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/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E/</w:t>
                          </w:r>
                          <w:r w:rsidR="00DD539B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/ WW W. </w:t>
                          </w:r>
                          <w:proofErr w:type="gramStart"/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JETT .</w:t>
                          </w:r>
                          <w:proofErr w:type="gramEnd"/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CFF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03CF591A" w14:textId="77777777" w:rsidR="00AC5813" w:rsidRPr="00AC5813" w:rsidRDefault="00AC5813" w:rsidP="00E10E77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ro</w:t>
                    </w:r>
                  </w:p>
                  <w:p w14:paraId="4499EDFF" w14:textId="2B813C08" w:rsidR="00AC5813" w:rsidRPr="00E10E77" w:rsidRDefault="00AC5813" w:rsidP="00E10E77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AND/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Palackeho trida 105, 612 00 Brno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T/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E/</w:t>
                    </w:r>
                    <w:r w:rsidR="00DD539B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/ WW W. JETT . EU</w:t>
                    </w:r>
                    <w:proofErr w:type="gramStart"/>
                    <w:proofErr w:type="gramEnd"/>
                  </w:p>
                </w:txbxContent>
              </v:textbox>
            </v:shape>
          </w:pict>
        </mc:Fallback>
      </mc:AlternateContent>
    </w:r>
  </w:p>
  <w:p w14:paraId="4F892173" w14:textId="77777777" w:rsidR="00AC5813" w:rsidRDefault="00A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7F4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B3DB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91E9EF03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2B74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6B56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15B3C"/>
    <w:multiLevelType w:val="hybridMultilevel"/>
    <w:tmpl w:val="016A9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6B29"/>
    <w:multiLevelType w:val="hybridMultilevel"/>
    <w:tmpl w:val="5B86A3A6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487B9F"/>
    <w:multiLevelType w:val="hybridMultilevel"/>
    <w:tmpl w:val="8A7C3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9EB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954382"/>
    <w:multiLevelType w:val="hybridMultilevel"/>
    <w:tmpl w:val="DBA26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B32A8"/>
    <w:multiLevelType w:val="hybridMultilevel"/>
    <w:tmpl w:val="2B2A4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522"/>
    <w:multiLevelType w:val="hybridMultilevel"/>
    <w:tmpl w:val="02C24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03BF5"/>
    <w:multiLevelType w:val="hybridMultilevel"/>
    <w:tmpl w:val="E1E23E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76AC6"/>
    <w:multiLevelType w:val="hybridMultilevel"/>
    <w:tmpl w:val="DE54CC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D4CC0"/>
    <w:multiLevelType w:val="hybridMultilevel"/>
    <w:tmpl w:val="5B82E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43E86"/>
    <w:multiLevelType w:val="hybridMultilevel"/>
    <w:tmpl w:val="32427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91778B2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892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7CA2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07F7E5A"/>
    <w:multiLevelType w:val="hybridMultilevel"/>
    <w:tmpl w:val="1DFA8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AF2DF7"/>
    <w:multiLevelType w:val="multilevel"/>
    <w:tmpl w:val="68B8B6DE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Times New Roman" w:hAnsiTheme="minorHAnsi" w:cstheme="minorHAnsi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22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478051D"/>
    <w:multiLevelType w:val="hybridMultilevel"/>
    <w:tmpl w:val="D8E0B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D51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6044B3F"/>
    <w:multiLevelType w:val="hybridMultilevel"/>
    <w:tmpl w:val="4AD8BB7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F744F"/>
    <w:multiLevelType w:val="hybridMultilevel"/>
    <w:tmpl w:val="97B6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0CE3"/>
    <w:multiLevelType w:val="hybridMultilevel"/>
    <w:tmpl w:val="73E81B4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75543C"/>
    <w:multiLevelType w:val="hybridMultilevel"/>
    <w:tmpl w:val="6DBAF0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D235960"/>
    <w:multiLevelType w:val="hybridMultilevel"/>
    <w:tmpl w:val="D6529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32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5A54318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97D2F8E"/>
    <w:multiLevelType w:val="hybridMultilevel"/>
    <w:tmpl w:val="23DE7B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FB38EC"/>
    <w:multiLevelType w:val="hybridMultilevel"/>
    <w:tmpl w:val="2E8029FC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202F02"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  <w:b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A1BAC"/>
    <w:multiLevelType w:val="hybridMultilevel"/>
    <w:tmpl w:val="B4F4A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C5D2D"/>
    <w:multiLevelType w:val="hybridMultilevel"/>
    <w:tmpl w:val="BC1E3A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4F2592"/>
    <w:multiLevelType w:val="hybridMultilevel"/>
    <w:tmpl w:val="82428926"/>
    <w:lvl w:ilvl="0" w:tplc="E318BF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4485"/>
    <w:multiLevelType w:val="hybridMultilevel"/>
    <w:tmpl w:val="877897D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91950"/>
    <w:multiLevelType w:val="hybridMultilevel"/>
    <w:tmpl w:val="7ACC4D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C5582"/>
    <w:multiLevelType w:val="hybridMultilevel"/>
    <w:tmpl w:val="3FE21C80"/>
    <w:lvl w:ilvl="0" w:tplc="2F3C6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17F6F"/>
    <w:multiLevelType w:val="multilevel"/>
    <w:tmpl w:val="B0A8D1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48518391">
    <w:abstractNumId w:val="11"/>
  </w:num>
  <w:num w:numId="2" w16cid:durableId="798107106">
    <w:abstractNumId w:val="41"/>
  </w:num>
  <w:num w:numId="3" w16cid:durableId="1974210163">
    <w:abstractNumId w:val="34"/>
  </w:num>
  <w:num w:numId="4" w16cid:durableId="1280264788">
    <w:abstractNumId w:val="13"/>
  </w:num>
  <w:num w:numId="5" w16cid:durableId="1397821830">
    <w:abstractNumId w:val="37"/>
  </w:num>
  <w:num w:numId="6" w16cid:durableId="1759598860">
    <w:abstractNumId w:val="5"/>
  </w:num>
  <w:num w:numId="7" w16cid:durableId="1570265590">
    <w:abstractNumId w:val="35"/>
  </w:num>
  <w:num w:numId="8" w16cid:durableId="4120511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006100">
    <w:abstractNumId w:val="15"/>
  </w:num>
  <w:num w:numId="10" w16cid:durableId="817188891">
    <w:abstractNumId w:val="9"/>
  </w:num>
  <w:num w:numId="11" w16cid:durableId="1762140556">
    <w:abstractNumId w:val="32"/>
  </w:num>
  <w:num w:numId="12" w16cid:durableId="1901597838">
    <w:abstractNumId w:val="20"/>
  </w:num>
  <w:num w:numId="13" w16cid:durableId="458762372">
    <w:abstractNumId w:val="21"/>
  </w:num>
  <w:num w:numId="14" w16cid:durableId="933977809">
    <w:abstractNumId w:val="39"/>
  </w:num>
  <w:num w:numId="15" w16cid:durableId="812061294">
    <w:abstractNumId w:val="8"/>
  </w:num>
  <w:num w:numId="16" w16cid:durableId="385108242">
    <w:abstractNumId w:val="40"/>
  </w:num>
  <w:num w:numId="17" w16cid:durableId="1959021196">
    <w:abstractNumId w:val="6"/>
  </w:num>
  <w:num w:numId="18" w16cid:durableId="837306089">
    <w:abstractNumId w:val="14"/>
  </w:num>
  <w:num w:numId="19" w16cid:durableId="317805139">
    <w:abstractNumId w:val="23"/>
  </w:num>
  <w:num w:numId="20" w16cid:durableId="1859923329">
    <w:abstractNumId w:val="27"/>
  </w:num>
  <w:num w:numId="21" w16cid:durableId="1469124658">
    <w:abstractNumId w:val="36"/>
  </w:num>
  <w:num w:numId="22" w16cid:durableId="58479864">
    <w:abstractNumId w:val="30"/>
  </w:num>
  <w:num w:numId="23" w16cid:durableId="757140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8789799">
    <w:abstractNumId w:val="25"/>
  </w:num>
  <w:num w:numId="25" w16cid:durableId="1939629926">
    <w:abstractNumId w:val="22"/>
  </w:num>
  <w:num w:numId="26" w16cid:durableId="114099200">
    <w:abstractNumId w:val="26"/>
  </w:num>
  <w:num w:numId="27" w16cid:durableId="536045989">
    <w:abstractNumId w:val="10"/>
  </w:num>
  <w:num w:numId="28" w16cid:durableId="1393307637">
    <w:abstractNumId w:val="16"/>
  </w:num>
  <w:num w:numId="29" w16cid:durableId="60447649">
    <w:abstractNumId w:val="28"/>
  </w:num>
  <w:num w:numId="30" w16cid:durableId="1367561923">
    <w:abstractNumId w:val="29"/>
  </w:num>
  <w:num w:numId="31" w16cid:durableId="1115714222">
    <w:abstractNumId w:val="19"/>
  </w:num>
  <w:num w:numId="32" w16cid:durableId="1048915058">
    <w:abstractNumId w:val="1"/>
  </w:num>
  <w:num w:numId="33" w16cid:durableId="1088382983">
    <w:abstractNumId w:val="7"/>
  </w:num>
  <w:num w:numId="34" w16cid:durableId="1695230738">
    <w:abstractNumId w:val="4"/>
  </w:num>
  <w:num w:numId="35" w16cid:durableId="1454638261">
    <w:abstractNumId w:val="38"/>
  </w:num>
  <w:num w:numId="36" w16cid:durableId="1492138939">
    <w:abstractNumId w:val="18"/>
  </w:num>
  <w:num w:numId="37" w16cid:durableId="343171408">
    <w:abstractNumId w:val="2"/>
  </w:num>
  <w:num w:numId="38" w16cid:durableId="2136100689">
    <w:abstractNumId w:val="31"/>
  </w:num>
  <w:num w:numId="39" w16cid:durableId="326828506">
    <w:abstractNumId w:val="0"/>
  </w:num>
  <w:num w:numId="40" w16cid:durableId="648939814">
    <w:abstractNumId w:val="3"/>
  </w:num>
  <w:num w:numId="41" w16cid:durableId="1778215741">
    <w:abstractNumId w:val="12"/>
  </w:num>
  <w:num w:numId="42" w16cid:durableId="18723739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13"/>
    <w:rsid w:val="00012154"/>
    <w:rsid w:val="000356B2"/>
    <w:rsid w:val="000569BD"/>
    <w:rsid w:val="0008280F"/>
    <w:rsid w:val="000876D9"/>
    <w:rsid w:val="0009058A"/>
    <w:rsid w:val="00093720"/>
    <w:rsid w:val="000950EA"/>
    <w:rsid w:val="000A3F53"/>
    <w:rsid w:val="000B0958"/>
    <w:rsid w:val="000D4A3E"/>
    <w:rsid w:val="000E3A62"/>
    <w:rsid w:val="000F67BA"/>
    <w:rsid w:val="00112718"/>
    <w:rsid w:val="001208A8"/>
    <w:rsid w:val="00145B6F"/>
    <w:rsid w:val="0014654F"/>
    <w:rsid w:val="001500BF"/>
    <w:rsid w:val="00177AD6"/>
    <w:rsid w:val="00187C60"/>
    <w:rsid w:val="001B19B9"/>
    <w:rsid w:val="001B7CCC"/>
    <w:rsid w:val="001D51AB"/>
    <w:rsid w:val="00253958"/>
    <w:rsid w:val="00263374"/>
    <w:rsid w:val="00270E52"/>
    <w:rsid w:val="002716D6"/>
    <w:rsid w:val="0029453C"/>
    <w:rsid w:val="002D1FA2"/>
    <w:rsid w:val="002D4FB4"/>
    <w:rsid w:val="002F2005"/>
    <w:rsid w:val="0030532B"/>
    <w:rsid w:val="003068B5"/>
    <w:rsid w:val="0033790E"/>
    <w:rsid w:val="00366CC4"/>
    <w:rsid w:val="003738E7"/>
    <w:rsid w:val="003A7B73"/>
    <w:rsid w:val="003C0A42"/>
    <w:rsid w:val="003C5138"/>
    <w:rsid w:val="003E6CE2"/>
    <w:rsid w:val="003F4077"/>
    <w:rsid w:val="004178F0"/>
    <w:rsid w:val="0042310C"/>
    <w:rsid w:val="004241E1"/>
    <w:rsid w:val="004246D3"/>
    <w:rsid w:val="00427F73"/>
    <w:rsid w:val="0046635A"/>
    <w:rsid w:val="00472C70"/>
    <w:rsid w:val="004865F8"/>
    <w:rsid w:val="004B7D3D"/>
    <w:rsid w:val="004E6FB9"/>
    <w:rsid w:val="004F419B"/>
    <w:rsid w:val="0050515B"/>
    <w:rsid w:val="005055AE"/>
    <w:rsid w:val="005405C1"/>
    <w:rsid w:val="0056767A"/>
    <w:rsid w:val="005A034E"/>
    <w:rsid w:val="005A27A1"/>
    <w:rsid w:val="005A4480"/>
    <w:rsid w:val="005C1322"/>
    <w:rsid w:val="005E07BC"/>
    <w:rsid w:val="00601767"/>
    <w:rsid w:val="0060509C"/>
    <w:rsid w:val="00640B5C"/>
    <w:rsid w:val="0064224D"/>
    <w:rsid w:val="00652355"/>
    <w:rsid w:val="00656147"/>
    <w:rsid w:val="00663354"/>
    <w:rsid w:val="00676DE1"/>
    <w:rsid w:val="006819AF"/>
    <w:rsid w:val="00681D8F"/>
    <w:rsid w:val="006A0884"/>
    <w:rsid w:val="006C633F"/>
    <w:rsid w:val="006D4332"/>
    <w:rsid w:val="006E470C"/>
    <w:rsid w:val="00701776"/>
    <w:rsid w:val="00717021"/>
    <w:rsid w:val="007605C2"/>
    <w:rsid w:val="0078114F"/>
    <w:rsid w:val="00792E0E"/>
    <w:rsid w:val="00793FE3"/>
    <w:rsid w:val="007A0530"/>
    <w:rsid w:val="007B163A"/>
    <w:rsid w:val="007B1837"/>
    <w:rsid w:val="007C01B3"/>
    <w:rsid w:val="008078D2"/>
    <w:rsid w:val="0082567C"/>
    <w:rsid w:val="00836420"/>
    <w:rsid w:val="00850011"/>
    <w:rsid w:val="00865E34"/>
    <w:rsid w:val="008770F9"/>
    <w:rsid w:val="00897AB5"/>
    <w:rsid w:val="008B2EAA"/>
    <w:rsid w:val="008C0084"/>
    <w:rsid w:val="008D2EB3"/>
    <w:rsid w:val="00911D8D"/>
    <w:rsid w:val="00917F18"/>
    <w:rsid w:val="00922F0F"/>
    <w:rsid w:val="009301AB"/>
    <w:rsid w:val="00953ABD"/>
    <w:rsid w:val="009631BA"/>
    <w:rsid w:val="0096756A"/>
    <w:rsid w:val="00970EDE"/>
    <w:rsid w:val="00986266"/>
    <w:rsid w:val="00993F65"/>
    <w:rsid w:val="009C368F"/>
    <w:rsid w:val="009E19A9"/>
    <w:rsid w:val="009E4FBE"/>
    <w:rsid w:val="009E601C"/>
    <w:rsid w:val="009F3224"/>
    <w:rsid w:val="00A02B5D"/>
    <w:rsid w:val="00A21B1E"/>
    <w:rsid w:val="00A463BA"/>
    <w:rsid w:val="00A46D03"/>
    <w:rsid w:val="00A605F9"/>
    <w:rsid w:val="00A623D6"/>
    <w:rsid w:val="00A829A3"/>
    <w:rsid w:val="00AA6A58"/>
    <w:rsid w:val="00AB25D9"/>
    <w:rsid w:val="00AC5813"/>
    <w:rsid w:val="00AC7431"/>
    <w:rsid w:val="00AD0383"/>
    <w:rsid w:val="00AD655F"/>
    <w:rsid w:val="00AE3B7E"/>
    <w:rsid w:val="00AE5768"/>
    <w:rsid w:val="00AE7776"/>
    <w:rsid w:val="00B00325"/>
    <w:rsid w:val="00B37EEC"/>
    <w:rsid w:val="00B63A8B"/>
    <w:rsid w:val="00B66E1E"/>
    <w:rsid w:val="00BA766E"/>
    <w:rsid w:val="00BB004B"/>
    <w:rsid w:val="00C1328A"/>
    <w:rsid w:val="00C36537"/>
    <w:rsid w:val="00C400F5"/>
    <w:rsid w:val="00C40860"/>
    <w:rsid w:val="00CB03CB"/>
    <w:rsid w:val="00CB309C"/>
    <w:rsid w:val="00CC3222"/>
    <w:rsid w:val="00CE110E"/>
    <w:rsid w:val="00D25947"/>
    <w:rsid w:val="00D37D9D"/>
    <w:rsid w:val="00D51D1B"/>
    <w:rsid w:val="00D53626"/>
    <w:rsid w:val="00D61CDE"/>
    <w:rsid w:val="00D67E0E"/>
    <w:rsid w:val="00D73DB1"/>
    <w:rsid w:val="00D877FE"/>
    <w:rsid w:val="00D953FA"/>
    <w:rsid w:val="00DA39DF"/>
    <w:rsid w:val="00DB1111"/>
    <w:rsid w:val="00DD539B"/>
    <w:rsid w:val="00DE69CD"/>
    <w:rsid w:val="00DE793C"/>
    <w:rsid w:val="00DF15B7"/>
    <w:rsid w:val="00DF728A"/>
    <w:rsid w:val="00E10E77"/>
    <w:rsid w:val="00E22CB2"/>
    <w:rsid w:val="00E303E8"/>
    <w:rsid w:val="00E62CE9"/>
    <w:rsid w:val="00E758F1"/>
    <w:rsid w:val="00E86D63"/>
    <w:rsid w:val="00EB3230"/>
    <w:rsid w:val="00F00AE3"/>
    <w:rsid w:val="00F1518A"/>
    <w:rsid w:val="00F30392"/>
    <w:rsid w:val="00F42163"/>
    <w:rsid w:val="00F960C9"/>
    <w:rsid w:val="00FA5C3B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6FEC3F"/>
  <w14:defaultImageDpi w14:val="32767"/>
  <w15:docId w15:val="{9752D281-6B9F-411E-ADC6-799AB8F7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0"/>
    </w:pPr>
    <w:rPr>
      <w:rFonts w:ascii="Calibri Light" w:eastAsiaTheme="majorEastAsia" w:hAnsi="Calibri Light" w:cs="Calibri Light"/>
      <w:b/>
      <w:sz w:val="22"/>
      <w:szCs w:val="22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  <w:outlineLvl w:val="1"/>
    </w:pPr>
    <w:rPr>
      <w:rFonts w:ascii="Calibri Light" w:eastAsiaTheme="majorEastAsia" w:hAnsi="Calibri Light" w:cs="Calibri Light"/>
      <w:b/>
      <w:sz w:val="22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0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454"/>
      <w:jc w:val="both"/>
      <w:outlineLvl w:val="3"/>
    </w:pPr>
    <w:rPr>
      <w:rFonts w:ascii="Calibri" w:eastAsiaTheme="majorEastAsia" w:hAnsi="Calibri" w:cstheme="majorBidi"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567"/>
      <w:outlineLvl w:val="4"/>
    </w:pPr>
    <w:rPr>
      <w:rFonts w:ascii="Calibri" w:eastAsiaTheme="majorEastAsia" w:hAnsi="Calibri" w:cstheme="majorBidi"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cs-CZ"/>
    </w:rPr>
  </w:style>
  <w:style w:type="paragraph" w:styleId="Nadpis8">
    <w:name w:val="heading 8"/>
    <w:basedOn w:val="Normln"/>
    <w:next w:val="Normln"/>
    <w:link w:val="Nadpis8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nhideWhenUsed/>
    <w:qFormat/>
    <w:rsid w:val="00D61CDE"/>
    <w:pPr>
      <w:keepNext/>
      <w:keepLines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813"/>
  </w:style>
  <w:style w:type="paragraph" w:styleId="Zpat">
    <w:name w:val="footer"/>
    <w:basedOn w:val="Normln"/>
    <w:link w:val="Zpat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813"/>
  </w:style>
  <w:style w:type="paragraph" w:customStyle="1" w:styleId="p1">
    <w:name w:val="p1"/>
    <w:basedOn w:val="Normln"/>
    <w:rsid w:val="00AC5813"/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AC5813"/>
    <w:rPr>
      <w:color w:val="695BA7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163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Bezmezer">
    <w:name w:val="No Spacing"/>
    <w:uiPriority w:val="1"/>
    <w:qFormat/>
    <w:rsid w:val="00F4216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val="en-GB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E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EA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61CDE"/>
    <w:rPr>
      <w:rFonts w:ascii="Calibri Light" w:eastAsiaTheme="majorEastAsia" w:hAnsi="Calibri Light" w:cs="Calibri Light"/>
      <w:b/>
      <w:sz w:val="22"/>
      <w:szCs w:val="22"/>
      <w:shd w:val="clear" w:color="auto" w:fill="FFFFFF"/>
      <w:lang w:eastAsia="cs-CZ"/>
    </w:rPr>
  </w:style>
  <w:style w:type="character" w:customStyle="1" w:styleId="Nadpis2Char">
    <w:name w:val="Nadpis 2 Char"/>
    <w:basedOn w:val="Standardnpsmoodstavce"/>
    <w:link w:val="Nadpis2"/>
    <w:rsid w:val="00D61CDE"/>
    <w:rPr>
      <w:rFonts w:ascii="Calibri Light" w:eastAsiaTheme="majorEastAsia" w:hAnsi="Calibri Light" w:cs="Calibri Light"/>
      <w:b/>
      <w:sz w:val="22"/>
      <w:szCs w:val="26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61CDE"/>
    <w:rPr>
      <w:rFonts w:ascii="Calibri" w:eastAsiaTheme="majorEastAsia" w:hAnsi="Calibri" w:cstheme="majorBidi"/>
      <w:i/>
      <w:iCs/>
      <w:sz w:val="22"/>
      <w:szCs w:val="22"/>
      <w:shd w:val="clear" w:color="auto" w:fill="FFFFFF"/>
      <w:lang w:eastAsia="cs-CZ"/>
    </w:rPr>
  </w:style>
  <w:style w:type="character" w:customStyle="1" w:styleId="Nadpis5Char">
    <w:name w:val="Nadpis 5 Char"/>
    <w:basedOn w:val="Standardnpsmoodstavce"/>
    <w:link w:val="Nadpis5"/>
    <w:rsid w:val="00D61CDE"/>
    <w:rPr>
      <w:rFonts w:ascii="Calibri" w:eastAsiaTheme="majorEastAsia" w:hAnsi="Calibri" w:cstheme="majorBidi"/>
      <w:i/>
      <w:sz w:val="22"/>
      <w:szCs w:val="22"/>
      <w:shd w:val="clear" w:color="auto" w:fill="FFFFFF"/>
      <w:lang w:eastAsia="cs-CZ"/>
    </w:rPr>
  </w:style>
  <w:style w:type="character" w:customStyle="1" w:styleId="Nadpis7Char">
    <w:name w:val="Nadpis 7 Char"/>
    <w:basedOn w:val="Standardnpsmoodstavce"/>
    <w:link w:val="Nadpis7"/>
    <w:rsid w:val="00D61CDE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shd w:val="clear" w:color="auto" w:fill="FFFFFF"/>
      <w:lang w:eastAsia="cs-CZ"/>
    </w:rPr>
  </w:style>
  <w:style w:type="character" w:customStyle="1" w:styleId="Nadpis8Char">
    <w:name w:val="Nadpis 8 Char"/>
    <w:basedOn w:val="Standardnpsmoodstavce"/>
    <w:link w:val="Nadpis8"/>
    <w:rsid w:val="00D61CDE"/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eastAsia="cs-CZ"/>
    </w:rPr>
  </w:style>
  <w:style w:type="character" w:customStyle="1" w:styleId="Nadpis9Char">
    <w:name w:val="Nadpis 9 Char"/>
    <w:basedOn w:val="Standardnpsmoodstavce"/>
    <w:link w:val="Nadpis9"/>
    <w:rsid w:val="00D61C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/>
      <w:contextualSpacing/>
      <w:jc w:val="both"/>
    </w:pPr>
    <w:rPr>
      <w:rFonts w:eastAsia="Times New Roman" w:cstheme="minorHAnsi"/>
      <w:sz w:val="22"/>
      <w:szCs w:val="22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1CDE"/>
    <w:rPr>
      <w:rFonts w:eastAsia="Times New Roman" w:cstheme="minorHAnsi"/>
      <w:sz w:val="22"/>
      <w:szCs w:val="22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unhideWhenUsed/>
    <w:rsid w:val="00D61CDE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1C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61CDE"/>
    <w:rPr>
      <w:b/>
      <w:bCs/>
    </w:rPr>
  </w:style>
  <w:style w:type="paragraph" w:customStyle="1" w:styleId="Normln1">
    <w:name w:val="Normální1"/>
    <w:rsid w:val="00D61CD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01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">
    <w:name w:val="Body Text"/>
    <w:basedOn w:val="Normln"/>
    <w:link w:val="ZkladntextChar"/>
    <w:rsid w:val="00850011"/>
    <w:pPr>
      <w:suppressAutoHyphens/>
      <w:spacing w:after="120"/>
      <w:jc w:val="both"/>
    </w:pPr>
    <w:rPr>
      <w:rFonts w:ascii="Calibri" w:eastAsia="Calibri" w:hAnsi="Calibri" w:cs="Calibri"/>
      <w:color w:val="000000"/>
      <w:sz w:val="18"/>
      <w:szCs w:val="22"/>
      <w:lang w:val="en-GB" w:bidi="en-US"/>
    </w:rPr>
  </w:style>
  <w:style w:type="character" w:customStyle="1" w:styleId="ZkladntextChar">
    <w:name w:val="Základní text Char"/>
    <w:basedOn w:val="Standardnpsmoodstavce"/>
    <w:link w:val="Zkladntext"/>
    <w:rsid w:val="00850011"/>
    <w:rPr>
      <w:rFonts w:ascii="Calibri" w:eastAsia="Calibri" w:hAnsi="Calibri" w:cs="Calibri"/>
      <w:color w:val="000000"/>
      <w:sz w:val="18"/>
      <w:szCs w:val="22"/>
      <w:lang w:val="en-GB" w:bidi="en-US"/>
    </w:rPr>
  </w:style>
  <w:style w:type="table" w:styleId="Mkatabulky">
    <w:name w:val="Table Grid"/>
    <w:basedOn w:val="Normlntabulka"/>
    <w:uiPriority w:val="59"/>
    <w:rsid w:val="00850011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glicky">
    <w:name w:val="anglicky"/>
    <w:basedOn w:val="Normln"/>
    <w:link w:val="anglickyChar"/>
    <w:qFormat/>
    <w:rsid w:val="00836420"/>
    <w:pPr>
      <w:spacing w:after="200" w:line="276" w:lineRule="auto"/>
      <w:jc w:val="both"/>
    </w:pPr>
    <w:rPr>
      <w:i/>
      <w:sz w:val="22"/>
      <w:szCs w:val="22"/>
    </w:rPr>
  </w:style>
  <w:style w:type="character" w:customStyle="1" w:styleId="anglickyChar">
    <w:name w:val="anglicky Char"/>
    <w:basedOn w:val="Standardnpsmoodstavce"/>
    <w:link w:val="anglicky"/>
    <w:rsid w:val="00836420"/>
    <w:rPr>
      <w:i/>
      <w:sz w:val="22"/>
      <w:szCs w:val="22"/>
    </w:rPr>
  </w:style>
  <w:style w:type="paragraph" w:customStyle="1" w:styleId="Standard">
    <w:name w:val="Standard"/>
    <w:rsid w:val="0029453C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Default">
    <w:name w:val="Default"/>
    <w:rsid w:val="004E6FB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98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6A172D-7934-4614-B94C-E828C6CD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Office364</dc:creator>
  <cp:lastModifiedBy>Admin</cp:lastModifiedBy>
  <cp:revision>2</cp:revision>
  <dcterms:created xsi:type="dcterms:W3CDTF">2025-04-09T07:50:00Z</dcterms:created>
  <dcterms:modified xsi:type="dcterms:W3CDTF">2025-04-09T07:50:00Z</dcterms:modified>
</cp:coreProperties>
</file>