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36A3B" w14:textId="0A28E6E7" w:rsidR="00402D52" w:rsidRDefault="00402D52"/>
    <w:p w14:paraId="600F2BC7" w14:textId="77777777" w:rsidR="003068B5" w:rsidRDefault="003068B5" w:rsidP="006A0884"/>
    <w:p w14:paraId="410F6309" w14:textId="77777777" w:rsidR="00792E0E" w:rsidRPr="00701776" w:rsidRDefault="0029453C" w:rsidP="00792E0E">
      <w:pPr>
        <w:jc w:val="center"/>
        <w:rPr>
          <w:rFonts w:cstheme="minorHAnsi"/>
          <w:sz w:val="32"/>
          <w:szCs w:val="32"/>
        </w:rPr>
      </w:pPr>
      <w:r w:rsidRPr="00701776">
        <w:rPr>
          <w:rFonts w:cstheme="minorHAnsi"/>
          <w:sz w:val="32"/>
          <w:szCs w:val="32"/>
        </w:rPr>
        <w:t>Treatment procedure –</w:t>
      </w:r>
      <w:bookmarkStart w:id="0" w:name="_Hlk57629919"/>
      <w:bookmarkEnd w:id="0"/>
    </w:p>
    <w:p w14:paraId="06571FC6" w14:textId="77777777" w:rsidR="0029453C" w:rsidRPr="00701776" w:rsidRDefault="00792E0E" w:rsidP="00792E0E">
      <w:pPr>
        <w:jc w:val="center"/>
        <w:rPr>
          <w:rFonts w:cstheme="minorHAnsi"/>
          <w:sz w:val="32"/>
          <w:szCs w:val="32"/>
        </w:rPr>
      </w:pPr>
      <w:r w:rsidRPr="00701776">
        <w:rPr>
          <w:rFonts w:cstheme="minorHAnsi"/>
          <w:sz w:val="32"/>
          <w:szCs w:val="32"/>
        </w:rPr>
        <w:t>Non-</w:t>
      </w:r>
      <w:proofErr w:type="spellStart"/>
      <w:r w:rsidRPr="00701776">
        <w:rPr>
          <w:rFonts w:cstheme="minorHAnsi"/>
          <w:sz w:val="32"/>
          <w:szCs w:val="32"/>
        </w:rPr>
        <w:t>invasive</w:t>
      </w:r>
      <w:proofErr w:type="spellEnd"/>
      <w:r w:rsidRPr="00701776">
        <w:rPr>
          <w:rFonts w:cstheme="minorHAnsi"/>
          <w:sz w:val="32"/>
          <w:szCs w:val="32"/>
        </w:rPr>
        <w:t xml:space="preserve"> </w:t>
      </w:r>
      <w:proofErr w:type="spellStart"/>
      <w:r w:rsidRPr="00701776">
        <w:rPr>
          <w:rFonts w:cstheme="minorHAnsi"/>
          <w:sz w:val="32"/>
          <w:szCs w:val="32"/>
        </w:rPr>
        <w:t>blepharoplasty</w:t>
      </w:r>
      <w:proofErr w:type="spellEnd"/>
    </w:p>
    <w:p w14:paraId="576A97B1" w14:textId="77777777" w:rsidR="0029453C" w:rsidRPr="00701776" w:rsidRDefault="0029453C" w:rsidP="0029453C">
      <w:pPr>
        <w:jc w:val="center"/>
        <w:rPr>
          <w:sz w:val="32"/>
          <w:szCs w:val="32"/>
          <w:lang w:eastAsia="zh-CN" w:bidi="hi-IN"/>
        </w:rPr>
      </w:pPr>
      <w:bookmarkStart w:id="1" w:name="_Hlk1464264"/>
      <w:r w:rsidRPr="00701776">
        <w:rPr>
          <w:sz w:val="32"/>
          <w:szCs w:val="32"/>
          <w:lang w:eastAsia="zh-CN" w:bidi="hi-IN"/>
        </w:rPr>
        <w:t xml:space="preserve">with the JETT PLASMA </w:t>
      </w:r>
      <w:proofErr w:type="spellStart"/>
      <w:r w:rsidRPr="00701776">
        <w:rPr>
          <w:sz w:val="32"/>
          <w:szCs w:val="32"/>
          <w:lang w:eastAsia="zh-CN" w:bidi="hi-IN"/>
        </w:rPr>
        <w:t>Medical</w:t>
      </w:r>
      <w:proofErr w:type="spellEnd"/>
      <w:r w:rsidRPr="00701776">
        <w:rPr>
          <w:sz w:val="32"/>
          <w:szCs w:val="32"/>
          <w:lang w:eastAsia="zh-CN" w:bidi="hi-IN"/>
        </w:rPr>
        <w:t xml:space="preserve"> II </w:t>
      </w:r>
      <w:proofErr w:type="spellStart"/>
      <w:r w:rsidRPr="00701776">
        <w:rPr>
          <w:sz w:val="32"/>
          <w:szCs w:val="32"/>
          <w:lang w:eastAsia="zh-CN" w:bidi="hi-IN"/>
        </w:rPr>
        <w:t>device</w:t>
      </w:r>
      <w:proofErr w:type="spellEnd"/>
    </w:p>
    <w:bookmarkEnd w:id="1"/>
    <w:p w14:paraId="2F4A33F3" w14:textId="77777777" w:rsidR="0029453C" w:rsidRPr="00B945A1" w:rsidRDefault="0029453C" w:rsidP="0029453C">
      <w:pPr>
        <w:pStyle w:val="Standard"/>
        <w:spacing w:line="276" w:lineRule="auto"/>
        <w:rPr>
          <w:rFonts w:asciiTheme="minorHAnsi" w:hAnsiTheme="minorHAnsi" w:cstheme="minorHAnsi"/>
          <w:sz w:val="22"/>
          <w:szCs w:val="22"/>
        </w:rPr>
      </w:pPr>
    </w:p>
    <w:p w14:paraId="4CB7B22A" w14:textId="77777777" w:rsidR="0029453C" w:rsidRPr="00B945A1" w:rsidRDefault="0029453C" w:rsidP="0029453C">
      <w:pPr>
        <w:jc w:val="both"/>
        <w:rPr>
          <w:rFonts w:cstheme="minorHAnsi"/>
          <w:b/>
        </w:rPr>
      </w:pPr>
    </w:p>
    <w:p w14:paraId="3E3ADAA3" w14:textId="77777777" w:rsidR="0029453C" w:rsidRPr="00B945A1" w:rsidRDefault="0029453C" w:rsidP="0029453C">
      <w:pPr>
        <w:pStyle w:val="Nadpis2"/>
        <w:spacing w:before="0" w:after="120"/>
        <w:rPr>
          <w:rFonts w:asciiTheme="minorHAnsi" w:hAnsiTheme="minorHAnsi" w:cstheme="minorHAnsi"/>
          <w:color w:val="40C0F0"/>
        </w:rPr>
      </w:pPr>
      <w:bookmarkStart w:id="2" w:name="_Hlk1465388"/>
      <w:bookmarkStart w:id="3" w:name="_Hlk1464412"/>
      <w:bookmarkStart w:id="4" w:name="_Hlk1469384"/>
      <w:r w:rsidRPr="00B945A1">
        <w:rPr>
          <w:rFonts w:asciiTheme="minorHAnsi" w:hAnsiTheme="minorHAnsi" w:cstheme="minorHAnsi"/>
          <w:color w:val="40C0F0"/>
        </w:rPr>
        <w:t>PRE-TREATMENT PROCEDURE</w:t>
      </w:r>
    </w:p>
    <w:p w14:paraId="72E26FD6" w14:textId="77777777" w:rsidR="0029453C" w:rsidRPr="00CB69C6" w:rsidRDefault="0029453C" w:rsidP="0029453C">
      <w:pPr>
        <w:pStyle w:val="Odstavecseseznamem"/>
        <w:ind w:left="1080"/>
        <w:rPr>
          <w:bCs/>
        </w:rPr>
      </w:pPr>
      <w:bookmarkStart w:id="5" w:name="_Hlk1468128"/>
    </w:p>
    <w:p w14:paraId="73E94FA9" w14:textId="77777777" w:rsidR="0029453C" w:rsidRPr="00B945A1" w:rsidRDefault="0029453C" w:rsidP="0029453C">
      <w:pPr>
        <w:pStyle w:val="Odstavecseseznamem"/>
        <w:numPr>
          <w:ilvl w:val="0"/>
          <w:numId w:val="23"/>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b/>
        </w:rPr>
      </w:pPr>
      <w:r>
        <w:rPr>
          <w:b/>
        </w:rPr>
        <w:t>Exclusion criteria</w:t>
      </w:r>
    </w:p>
    <w:p w14:paraId="702071ED" w14:textId="77777777" w:rsidR="00215DBE" w:rsidRPr="00215DBE" w:rsidRDefault="00215DBE" w:rsidP="00215DBE">
      <w:pPr>
        <w:spacing w:before="120"/>
        <w:ind w:left="360"/>
        <w:jc w:val="both"/>
        <w:rPr>
          <w:rFonts w:ascii="Calibri" w:hAnsi="Calibri"/>
          <w:sz w:val="22"/>
          <w:szCs w:val="22"/>
          <w:lang w:val="en-US"/>
        </w:rPr>
      </w:pPr>
      <w:bookmarkStart w:id="6" w:name="_Hlk179201595"/>
      <w:bookmarkEnd w:id="2"/>
      <w:bookmarkEnd w:id="3"/>
      <w:bookmarkEnd w:id="4"/>
      <w:bookmarkEnd w:id="5"/>
      <w:r w:rsidRPr="00215DBE">
        <w:rPr>
          <w:rFonts w:ascii="Calibri" w:hAnsi="Calibri"/>
          <w:sz w:val="22"/>
          <w:szCs w:val="22"/>
          <w:lang w:val="en-US" w:eastAsia="cs-CZ"/>
        </w:rPr>
        <w:t>Before the procedure, it is necessary to find out about any contraindications that would preclude treatment (</w:t>
      </w:r>
      <w:r w:rsidRPr="00215DBE">
        <w:rPr>
          <w:rFonts w:ascii="Calibri" w:hAnsi="Calibri"/>
          <w:sz w:val="22"/>
          <w:szCs w:val="22"/>
          <w:lang w:val="en-US"/>
        </w:rPr>
        <w:t xml:space="preserve">peacemaker, Holter </w:t>
      </w:r>
      <w:proofErr w:type="spellStart"/>
      <w:r w:rsidRPr="00215DBE">
        <w:rPr>
          <w:rFonts w:ascii="Calibri" w:hAnsi="Calibri"/>
          <w:sz w:val="22"/>
          <w:szCs w:val="22"/>
          <w:lang w:val="en-US"/>
        </w:rPr>
        <w:t>ecg</w:t>
      </w:r>
      <w:proofErr w:type="spellEnd"/>
      <w:r w:rsidRPr="00215DBE">
        <w:rPr>
          <w:rFonts w:ascii="Calibri" w:hAnsi="Calibri"/>
          <w:sz w:val="22"/>
          <w:szCs w:val="22"/>
          <w:lang w:val="en-US"/>
        </w:rPr>
        <w:t xml:space="preserve"> monitoring system; another implanted electrical device; epilepsy; pregnancy; metal implants in the treated area; skin diseases and skin inflammations (except acne; physician evaluation); acute inflammatory disease (except acne); any untreated/badly treated disease in treatment area; oncological disease in the place of treatment; allergy to local </w:t>
      </w:r>
      <w:proofErr w:type="spellStart"/>
      <w:r w:rsidRPr="00215DBE">
        <w:rPr>
          <w:rFonts w:ascii="Calibri" w:hAnsi="Calibri"/>
          <w:sz w:val="22"/>
          <w:szCs w:val="22"/>
          <w:lang w:val="en-US"/>
        </w:rPr>
        <w:t>anaesthetics</w:t>
      </w:r>
      <w:proofErr w:type="spellEnd"/>
      <w:r w:rsidRPr="00215DBE">
        <w:rPr>
          <w:rFonts w:ascii="Calibri" w:hAnsi="Calibri"/>
          <w:sz w:val="22"/>
          <w:szCs w:val="22"/>
          <w:lang w:val="en-US"/>
        </w:rPr>
        <w:t>; allergy to disinfectants</w:t>
      </w:r>
      <w:r w:rsidRPr="00215DBE">
        <w:rPr>
          <w:rFonts w:ascii="Calibri" w:hAnsi="Calibri"/>
          <w:sz w:val="22"/>
          <w:szCs w:val="22"/>
          <w:lang w:val="en-US" w:eastAsia="cs-CZ"/>
        </w:rPr>
        <w:t>)</w:t>
      </w:r>
    </w:p>
    <w:bookmarkEnd w:id="6"/>
    <w:p w14:paraId="5C0EDFE1" w14:textId="77777777" w:rsidR="009E4FBE" w:rsidRPr="00215DBE" w:rsidRDefault="009E4FBE" w:rsidP="009E4FBE">
      <w:pPr>
        <w:jc w:val="both"/>
        <w:rPr>
          <w:rFonts w:eastAsia="Times New Roman" w:cstheme="minorHAnsi"/>
          <w:b/>
          <w:sz w:val="22"/>
          <w:szCs w:val="22"/>
          <w:lang w:val="en-US" w:eastAsia="cs-CZ"/>
        </w:rPr>
      </w:pPr>
    </w:p>
    <w:p w14:paraId="41AF9481" w14:textId="77777777" w:rsidR="009E4FBE" w:rsidRPr="009E4FBE" w:rsidRDefault="009E4FBE" w:rsidP="004279B6">
      <w:pPr>
        <w:pStyle w:val="Odstavecseseznamem"/>
        <w:numPr>
          <w:ilvl w:val="0"/>
          <w:numId w:val="23"/>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b/>
        </w:rPr>
      </w:pPr>
      <w:proofErr w:type="spellStart"/>
      <w:r w:rsidRPr="004279B6">
        <w:rPr>
          <w:b/>
        </w:rPr>
        <w:t>Examination</w:t>
      </w:r>
      <w:proofErr w:type="spellEnd"/>
      <w:r w:rsidRPr="004279B6">
        <w:rPr>
          <w:b/>
        </w:rPr>
        <w:t xml:space="preserve"> </w:t>
      </w:r>
      <w:proofErr w:type="spellStart"/>
      <w:r w:rsidRPr="004279B6">
        <w:rPr>
          <w:b/>
        </w:rPr>
        <w:t>of</w:t>
      </w:r>
      <w:proofErr w:type="spellEnd"/>
      <w:r w:rsidRPr="004279B6">
        <w:rPr>
          <w:b/>
        </w:rPr>
        <w:t xml:space="preserve"> </w:t>
      </w:r>
      <w:proofErr w:type="spellStart"/>
      <w:r w:rsidRPr="004279B6">
        <w:rPr>
          <w:b/>
        </w:rPr>
        <w:t>the</w:t>
      </w:r>
      <w:proofErr w:type="spellEnd"/>
      <w:r w:rsidRPr="004279B6">
        <w:rPr>
          <w:b/>
        </w:rPr>
        <w:t xml:space="preserve"> </w:t>
      </w:r>
      <w:proofErr w:type="spellStart"/>
      <w:r w:rsidRPr="004279B6">
        <w:rPr>
          <w:b/>
        </w:rPr>
        <w:t>eye</w:t>
      </w:r>
      <w:proofErr w:type="spellEnd"/>
      <w:r w:rsidRPr="004279B6">
        <w:rPr>
          <w:b/>
        </w:rPr>
        <w:t xml:space="preserve"> area</w:t>
      </w:r>
    </w:p>
    <w:p w14:paraId="4CDC31F2" w14:textId="77777777" w:rsidR="008C1FC0" w:rsidRPr="008C1FC0" w:rsidRDefault="008C1FC0" w:rsidP="008C1FC0">
      <w:pPr>
        <w:pStyle w:val="Odstavecseseznamem"/>
        <w:numPr>
          <w:ilvl w:val="0"/>
          <w:numId w:val="24"/>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ind w:left="1066" w:hanging="357"/>
        <w:contextualSpacing w:val="0"/>
      </w:pPr>
      <w:r w:rsidRPr="008C1FC0">
        <w:t>Evaluate the nature of skin overhang of the eyelids, wrinkles and eye area</w:t>
      </w:r>
    </w:p>
    <w:p w14:paraId="3674E522" w14:textId="77777777" w:rsidR="008C1FC0" w:rsidRPr="008C1FC0" w:rsidRDefault="008C1FC0" w:rsidP="008C1FC0">
      <w:pPr>
        <w:pStyle w:val="Odstavecseseznamem"/>
        <w:numPr>
          <w:ilvl w:val="0"/>
          <w:numId w:val="24"/>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ind w:left="1066" w:hanging="357"/>
        <w:contextualSpacing w:val="0"/>
        <w:rPr>
          <w:u w:val="single"/>
        </w:rPr>
      </w:pPr>
      <w:r w:rsidRPr="008C1FC0">
        <w:rPr>
          <w:u w:val="single"/>
        </w:rPr>
        <w:t>Upper eyelids:</w:t>
      </w:r>
    </w:p>
    <w:p w14:paraId="3D87297C" w14:textId="77777777" w:rsidR="008C1FC0" w:rsidRPr="008C1FC0" w:rsidRDefault="008C1FC0" w:rsidP="008C1FC0">
      <w:pPr>
        <w:pStyle w:val="Odstavecseseznamem"/>
        <w:numPr>
          <w:ilvl w:val="2"/>
          <w:numId w:val="35"/>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ind w:left="1560" w:hanging="426"/>
      </w:pPr>
      <w:r w:rsidRPr="008C1FC0">
        <w:t xml:space="preserve">evaluate skin overhang, </w:t>
      </w:r>
    </w:p>
    <w:p w14:paraId="054F559D" w14:textId="77777777" w:rsidR="008C1FC0" w:rsidRPr="008C1FC0" w:rsidRDefault="008C1FC0" w:rsidP="008C1FC0">
      <w:pPr>
        <w:pStyle w:val="Odstavecseseznamem"/>
        <w:numPr>
          <w:ilvl w:val="2"/>
          <w:numId w:val="35"/>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ind w:left="1560" w:hanging="426"/>
      </w:pPr>
      <w:r w:rsidRPr="008C1FC0">
        <w:t>Draw the area to be treated with the measurement of the skin overhang</w:t>
      </w:r>
    </w:p>
    <w:p w14:paraId="4F941A29" w14:textId="77777777" w:rsidR="008C1FC0" w:rsidRPr="008C1FC0" w:rsidRDefault="008C1FC0" w:rsidP="008C1FC0">
      <w:pPr>
        <w:pStyle w:val="Odstavecseseznamem"/>
        <w:numPr>
          <w:ilvl w:val="2"/>
          <w:numId w:val="35"/>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ind w:left="1560" w:hanging="426"/>
      </w:pPr>
      <w:r w:rsidRPr="008C1FC0">
        <w:t xml:space="preserve">If there is too much skin overhang, consider whether surgical reconstruction is more appropriate, </w:t>
      </w:r>
    </w:p>
    <w:p w14:paraId="7FBC8496" w14:textId="77777777" w:rsidR="008C1FC0" w:rsidRPr="008C1FC0" w:rsidRDefault="008C1FC0" w:rsidP="008C1FC0">
      <w:pPr>
        <w:pStyle w:val="Odstavecseseznamem"/>
        <w:numPr>
          <w:ilvl w:val="2"/>
          <w:numId w:val="35"/>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ind w:left="1560" w:hanging="426"/>
      </w:pPr>
      <w:r w:rsidRPr="008C1FC0">
        <w:t>further evaluate for other risk factors such as extensive lymphedema or atypical pigmentation in the treatment area, pathological eyelid position, etc.</w:t>
      </w:r>
    </w:p>
    <w:p w14:paraId="7E376BB2" w14:textId="70119A99" w:rsidR="008C1FC0" w:rsidRPr="008C1FC0" w:rsidRDefault="008C1FC0" w:rsidP="008C1FC0">
      <w:pPr>
        <w:pStyle w:val="Odstavecseseznamem"/>
        <w:numPr>
          <w:ilvl w:val="0"/>
          <w:numId w:val="24"/>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ind w:left="1066" w:hanging="357"/>
        <w:contextualSpacing w:val="0"/>
        <w:rPr>
          <w:rFonts w:ascii="Calibri" w:hAnsi="Calibri"/>
          <w:u w:val="single"/>
          <w:lang w:val="en-US"/>
        </w:rPr>
      </w:pPr>
      <w:proofErr w:type="spellStart"/>
      <w:r w:rsidRPr="008C1FC0">
        <w:rPr>
          <w:u w:val="single"/>
        </w:rPr>
        <w:t>Lower</w:t>
      </w:r>
      <w:proofErr w:type="spellEnd"/>
      <w:r w:rsidRPr="008C1FC0">
        <w:rPr>
          <w:u w:val="single"/>
        </w:rPr>
        <w:t xml:space="preserve"> </w:t>
      </w:r>
      <w:proofErr w:type="spellStart"/>
      <w:r w:rsidRPr="008C1FC0">
        <w:rPr>
          <w:u w:val="single"/>
        </w:rPr>
        <w:t>eyelids</w:t>
      </w:r>
      <w:proofErr w:type="spellEnd"/>
      <w:r w:rsidRPr="008C1FC0">
        <w:rPr>
          <w:u w:val="single"/>
        </w:rPr>
        <w:t>:</w:t>
      </w:r>
    </w:p>
    <w:p w14:paraId="2F2B7996" w14:textId="77777777" w:rsidR="008C1FC0" w:rsidRPr="008C1FC0" w:rsidRDefault="008C1FC0" w:rsidP="008C1FC0">
      <w:pPr>
        <w:pStyle w:val="Odstavecseseznamem"/>
        <w:numPr>
          <w:ilvl w:val="2"/>
          <w:numId w:val="35"/>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ind w:left="1560" w:hanging="426"/>
      </w:pPr>
      <w:r w:rsidRPr="008C1FC0">
        <w:t>By analogy to the above, evaluate the skin overhang and draw the treatment area</w:t>
      </w:r>
    </w:p>
    <w:p w14:paraId="31E434F4" w14:textId="77777777" w:rsidR="008C1FC0" w:rsidRPr="008C1FC0" w:rsidRDefault="008C1FC0" w:rsidP="008C1FC0">
      <w:pPr>
        <w:pStyle w:val="Odstavecseseznamem"/>
        <w:numPr>
          <w:ilvl w:val="2"/>
          <w:numId w:val="35"/>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ind w:left="1560" w:hanging="426"/>
      </w:pPr>
      <w:r w:rsidRPr="008C1FC0">
        <w:t xml:space="preserve">assess for excessive orbital fat prolapse, inflammatory reactions or atypical pigmentation of the vesicles  </w:t>
      </w:r>
    </w:p>
    <w:p w14:paraId="1AD036BB" w14:textId="77777777" w:rsidR="008C1FC0" w:rsidRPr="008C1FC0" w:rsidRDefault="008C1FC0" w:rsidP="008C1FC0">
      <w:pPr>
        <w:pStyle w:val="Odstavecseseznamem"/>
        <w:numPr>
          <w:ilvl w:val="2"/>
          <w:numId w:val="35"/>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ind w:left="1560" w:hanging="426"/>
      </w:pPr>
      <w:r w:rsidRPr="008C1FC0">
        <w:t>whether the finding is so advanced that we should recommend surgical reshaping.</w:t>
      </w:r>
    </w:p>
    <w:p w14:paraId="76A3776C" w14:textId="77777777" w:rsidR="009E4FBE" w:rsidRPr="008C1FC0" w:rsidRDefault="009E4FBE" w:rsidP="009E4FBE">
      <w:pPr>
        <w:jc w:val="both"/>
        <w:rPr>
          <w:rFonts w:eastAsia="Times New Roman" w:cstheme="minorHAnsi"/>
          <w:b/>
          <w:sz w:val="22"/>
          <w:szCs w:val="22"/>
          <w:lang w:val="en-US" w:eastAsia="cs-CZ"/>
        </w:rPr>
      </w:pPr>
    </w:p>
    <w:p w14:paraId="78295946" w14:textId="77777777" w:rsidR="0029453C" w:rsidRPr="00B945A1" w:rsidRDefault="0029453C" w:rsidP="0029453C">
      <w:pPr>
        <w:pStyle w:val="Odstavecseseznamem"/>
        <w:numPr>
          <w:ilvl w:val="0"/>
          <w:numId w:val="23"/>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b/>
        </w:rPr>
      </w:pPr>
      <w:proofErr w:type="spellStart"/>
      <w:r w:rsidRPr="00B945A1">
        <w:rPr>
          <w:b/>
        </w:rPr>
        <w:t>Disinfection</w:t>
      </w:r>
      <w:proofErr w:type="spellEnd"/>
      <w:r w:rsidRPr="00B945A1">
        <w:rPr>
          <w:b/>
        </w:rPr>
        <w:t xml:space="preserve"> and </w:t>
      </w:r>
      <w:proofErr w:type="spellStart"/>
      <w:r w:rsidRPr="00B945A1">
        <w:rPr>
          <w:b/>
        </w:rPr>
        <w:t>application</w:t>
      </w:r>
      <w:proofErr w:type="spellEnd"/>
      <w:r w:rsidRPr="00B945A1">
        <w:rPr>
          <w:b/>
        </w:rPr>
        <w:t xml:space="preserve"> </w:t>
      </w:r>
      <w:proofErr w:type="spellStart"/>
      <w:r w:rsidRPr="00B945A1">
        <w:rPr>
          <w:b/>
        </w:rPr>
        <w:t>of</w:t>
      </w:r>
      <w:proofErr w:type="spellEnd"/>
      <w:r w:rsidRPr="00B945A1">
        <w:rPr>
          <w:b/>
        </w:rPr>
        <w:t xml:space="preserve"> </w:t>
      </w:r>
      <w:proofErr w:type="spellStart"/>
      <w:r w:rsidRPr="00B945A1">
        <w:rPr>
          <w:b/>
        </w:rPr>
        <w:t>local</w:t>
      </w:r>
      <w:proofErr w:type="spellEnd"/>
      <w:r w:rsidRPr="00B945A1">
        <w:rPr>
          <w:b/>
        </w:rPr>
        <w:t xml:space="preserve"> anesthesia</w:t>
      </w:r>
    </w:p>
    <w:p w14:paraId="6552DA1F" w14:textId="77777777" w:rsidR="0029453C" w:rsidRPr="00B945A1" w:rsidRDefault="0029453C" w:rsidP="0029453C">
      <w:pPr>
        <w:pStyle w:val="Odstavecseseznamem"/>
        <w:numPr>
          <w:ilvl w:val="0"/>
          <w:numId w:val="24"/>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ind w:left="1066" w:hanging="357"/>
        <w:contextualSpacing w:val="0"/>
      </w:pPr>
      <w:r w:rsidRPr="00B945A1">
        <w:t>We remove makeup</w:t>
      </w:r>
    </w:p>
    <w:p w14:paraId="3686D5AB" w14:textId="77777777" w:rsidR="0029453C" w:rsidRPr="00B945A1" w:rsidRDefault="0029453C" w:rsidP="0029453C">
      <w:pPr>
        <w:pStyle w:val="Odstavecseseznamem"/>
        <w:numPr>
          <w:ilvl w:val="0"/>
          <w:numId w:val="26"/>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ind w:left="1068"/>
      </w:pPr>
      <w:r w:rsidRPr="00B945A1">
        <w:t>We will perform proper skin disinfection (given that the JETT PLASMA Medical II device works with electricity, we recommend an alcohol-free disinfectant)</w:t>
      </w:r>
    </w:p>
    <w:p w14:paraId="6DBFC501" w14:textId="77777777" w:rsidR="00771EB1" w:rsidRPr="00771EB1" w:rsidRDefault="00771EB1" w:rsidP="002C110D">
      <w:pPr>
        <w:pStyle w:val="Odstavecseseznamem"/>
        <w:numPr>
          <w:ilvl w:val="0"/>
          <w:numId w:val="26"/>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ind w:left="1068"/>
        <w:rPr>
          <w:u w:val="single"/>
        </w:rPr>
      </w:pPr>
      <w:r w:rsidRPr="00771EB1">
        <w:rPr>
          <w:u w:val="single"/>
        </w:rPr>
        <w:t>Application of injection anesthesia:</w:t>
      </w:r>
    </w:p>
    <w:p w14:paraId="70F5A6EE" w14:textId="77777777" w:rsidR="00771EB1" w:rsidRPr="00771EB1" w:rsidRDefault="00771EB1" w:rsidP="00771EB1">
      <w:pPr>
        <w:pStyle w:val="Odstavecseseznamem"/>
        <w:numPr>
          <w:ilvl w:val="2"/>
          <w:numId w:val="35"/>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ind w:left="1560" w:hanging="426"/>
      </w:pPr>
      <w:r w:rsidRPr="00771EB1">
        <w:t>to administer anesthesia by injection,</w:t>
      </w:r>
    </w:p>
    <w:p w14:paraId="1B11E423" w14:textId="77777777" w:rsidR="00771EB1" w:rsidRPr="00771EB1" w:rsidRDefault="00771EB1" w:rsidP="00771EB1">
      <w:pPr>
        <w:pStyle w:val="Odstavecseseznamem"/>
        <w:numPr>
          <w:ilvl w:val="2"/>
          <w:numId w:val="35"/>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ind w:left="1560" w:hanging="426"/>
      </w:pPr>
      <w:r w:rsidRPr="00771EB1">
        <w:t xml:space="preserve">inject shallowly into the subcutaneous tissue (Supracain 4%, </w:t>
      </w:r>
      <w:proofErr w:type="spellStart"/>
      <w:r w:rsidRPr="00771EB1">
        <w:t>Mesocain</w:t>
      </w:r>
      <w:proofErr w:type="spellEnd"/>
      <w:r w:rsidRPr="00771EB1">
        <w:t xml:space="preserve"> 1%, </w:t>
      </w:r>
      <w:proofErr w:type="spellStart"/>
      <w:r w:rsidRPr="00771EB1">
        <w:t>Lidocaine</w:t>
      </w:r>
      <w:proofErr w:type="spellEnd"/>
      <w:r w:rsidRPr="00771EB1">
        <w:t xml:space="preserve">, </w:t>
      </w:r>
      <w:proofErr w:type="spellStart"/>
      <w:r w:rsidRPr="00771EB1">
        <w:t>etc</w:t>
      </w:r>
      <w:proofErr w:type="spellEnd"/>
      <w:r w:rsidRPr="00771EB1">
        <w:t>.),</w:t>
      </w:r>
    </w:p>
    <w:p w14:paraId="1869C6F1" w14:textId="77777777" w:rsidR="00771EB1" w:rsidRPr="00771EB1" w:rsidRDefault="00771EB1" w:rsidP="00771EB1">
      <w:pPr>
        <w:pStyle w:val="Odstavecseseznamem"/>
        <w:numPr>
          <w:ilvl w:val="2"/>
          <w:numId w:val="35"/>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ind w:left="1560" w:hanging="426"/>
      </w:pPr>
      <w:r w:rsidRPr="00771EB1">
        <w:t>use a small needle (e.g. insulin needle), stay strictly under the skin, but above the muscle, avoid puncturing small subcutaneous vessels, due to extensive hematomas,</w:t>
      </w:r>
    </w:p>
    <w:p w14:paraId="2D01D62E" w14:textId="77777777" w:rsidR="002C110D" w:rsidRDefault="00771EB1" w:rsidP="002445D7">
      <w:pPr>
        <w:pStyle w:val="Odstavecseseznamem"/>
        <w:numPr>
          <w:ilvl w:val="2"/>
          <w:numId w:val="35"/>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ind w:left="1560" w:hanging="426"/>
      </w:pPr>
      <w:r w:rsidRPr="00771EB1">
        <w:t>Start the application at the outer edge of the eye, each subsequent injection should always be made into the already insensitive skin. Continue to the inner edge of the eye,</w:t>
      </w:r>
    </w:p>
    <w:p w14:paraId="3A827941" w14:textId="77777777" w:rsidR="00771EB1" w:rsidRPr="00771EB1" w:rsidRDefault="00771EB1" w:rsidP="002445D7">
      <w:pPr>
        <w:pStyle w:val="Odstavecseseznamem"/>
        <w:numPr>
          <w:ilvl w:val="2"/>
          <w:numId w:val="35"/>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ind w:left="1560" w:hanging="426"/>
      </w:pPr>
      <w:r w:rsidRPr="00771EB1">
        <w:t>After applying local anesthesia, wait 3-4 minutes for it to take effect.</w:t>
      </w:r>
    </w:p>
    <w:p w14:paraId="3A728496" w14:textId="77777777" w:rsidR="00771EB1" w:rsidRPr="00771EB1" w:rsidRDefault="00771EB1" w:rsidP="002C110D">
      <w:pPr>
        <w:pStyle w:val="Odstavecseseznamem"/>
        <w:numPr>
          <w:ilvl w:val="0"/>
          <w:numId w:val="26"/>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66" w:hanging="357"/>
        <w:contextualSpacing w:val="0"/>
        <w:rPr>
          <w:u w:val="single"/>
        </w:rPr>
      </w:pPr>
      <w:r w:rsidRPr="00771EB1">
        <w:rPr>
          <w:u w:val="single"/>
        </w:rPr>
        <w:lastRenderedPageBreak/>
        <w:t>Application of anesthetic creams:</w:t>
      </w:r>
    </w:p>
    <w:p w14:paraId="56553D64" w14:textId="77777777" w:rsidR="00771EB1" w:rsidRPr="00771EB1" w:rsidRDefault="00771EB1" w:rsidP="002C110D">
      <w:pPr>
        <w:pStyle w:val="Odstavecseseznamem"/>
        <w:numPr>
          <w:ilvl w:val="2"/>
          <w:numId w:val="35"/>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ind w:left="1560" w:hanging="426"/>
      </w:pPr>
      <w:r w:rsidRPr="00771EB1">
        <w:t xml:space="preserve">Anesthetic creams can also be used on sensitive areas of the face, but only with a high lidocaine content or a combination of lidocaine and </w:t>
      </w:r>
      <w:proofErr w:type="spellStart"/>
      <w:r w:rsidRPr="00771EB1">
        <w:t>tetracaine</w:t>
      </w:r>
      <w:proofErr w:type="spellEnd"/>
      <w:r w:rsidRPr="00771EB1">
        <w:t xml:space="preserve"> (</w:t>
      </w:r>
      <w:proofErr w:type="spellStart"/>
      <w:r w:rsidRPr="00771EB1">
        <w:t>over</w:t>
      </w:r>
      <w:proofErr w:type="spellEnd"/>
      <w:r w:rsidRPr="00771EB1">
        <w:t xml:space="preserve"> 20%), </w:t>
      </w:r>
      <w:proofErr w:type="spellStart"/>
      <w:r w:rsidRPr="00771EB1">
        <w:t>etc</w:t>
      </w:r>
      <w:proofErr w:type="spellEnd"/>
      <w:r w:rsidRPr="00771EB1">
        <w:t>.</w:t>
      </w:r>
    </w:p>
    <w:p w14:paraId="1F21096F" w14:textId="77777777" w:rsidR="00771EB1" w:rsidRPr="00771EB1" w:rsidRDefault="00771EB1" w:rsidP="002C110D">
      <w:pPr>
        <w:pStyle w:val="Odstavecseseznamem"/>
        <w:numPr>
          <w:ilvl w:val="2"/>
          <w:numId w:val="35"/>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ind w:left="1560" w:hanging="426"/>
      </w:pPr>
      <w:r w:rsidRPr="00771EB1">
        <w:t>Leave the anesthetic cream in place for at least 20 minutes under occlusion.</w:t>
      </w:r>
    </w:p>
    <w:p w14:paraId="5173B493" w14:textId="77777777" w:rsidR="00966224" w:rsidRDefault="00966224" w:rsidP="0029453C">
      <w:pPr>
        <w:pStyle w:val="Nadpis2"/>
        <w:spacing w:before="0" w:after="120"/>
        <w:rPr>
          <w:rFonts w:asciiTheme="minorHAnsi" w:hAnsiTheme="minorHAnsi" w:cstheme="minorHAnsi"/>
          <w:color w:val="40C0F0"/>
        </w:rPr>
      </w:pPr>
    </w:p>
    <w:p w14:paraId="5EE34FA8" w14:textId="77777777" w:rsidR="0029453C" w:rsidRPr="00B945A1" w:rsidRDefault="0029453C" w:rsidP="0029453C">
      <w:pPr>
        <w:pStyle w:val="Nadpis2"/>
        <w:spacing w:before="0" w:after="120"/>
        <w:rPr>
          <w:rFonts w:asciiTheme="minorHAnsi" w:hAnsiTheme="minorHAnsi" w:cstheme="minorHAnsi"/>
          <w:color w:val="40C0F0"/>
        </w:rPr>
      </w:pPr>
      <w:r w:rsidRPr="00B945A1">
        <w:rPr>
          <w:rFonts w:asciiTheme="minorHAnsi" w:hAnsiTheme="minorHAnsi" w:cstheme="minorHAnsi"/>
          <w:color w:val="40C0F0"/>
        </w:rPr>
        <w:t>TREATMENT PROCEDURE</w:t>
      </w:r>
    </w:p>
    <w:p w14:paraId="5173BB38" w14:textId="77777777" w:rsidR="0029453C" w:rsidRPr="00B945A1" w:rsidRDefault="0029453C" w:rsidP="0029453C">
      <w:pPr>
        <w:pStyle w:val="Odstavecseseznamem"/>
        <w:numPr>
          <w:ilvl w:val="0"/>
          <w:numId w:val="28"/>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b/>
        </w:rPr>
      </w:pPr>
      <w:r w:rsidRPr="00B945A1">
        <w:rPr>
          <w:b/>
        </w:rPr>
        <w:t xml:space="preserve">Setting up the JETT PLASMA </w:t>
      </w:r>
      <w:proofErr w:type="spellStart"/>
      <w:r w:rsidRPr="00B945A1">
        <w:rPr>
          <w:b/>
        </w:rPr>
        <w:t>Medical</w:t>
      </w:r>
      <w:proofErr w:type="spellEnd"/>
      <w:r w:rsidRPr="00B945A1">
        <w:rPr>
          <w:b/>
        </w:rPr>
        <w:t xml:space="preserve"> II </w:t>
      </w:r>
      <w:proofErr w:type="spellStart"/>
      <w:r w:rsidRPr="00B945A1">
        <w:rPr>
          <w:b/>
        </w:rPr>
        <w:t>device</w:t>
      </w:r>
      <w:proofErr w:type="spellEnd"/>
    </w:p>
    <w:p w14:paraId="75995050" w14:textId="566B10F7" w:rsidR="00EC19D7" w:rsidRDefault="00EC19D7" w:rsidP="00EC19D7">
      <w:pPr>
        <w:pStyle w:val="Odstavecseseznamem"/>
        <w:numPr>
          <w:ilvl w:val="0"/>
          <w:numId w:val="25"/>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rPr>
          <w:rFonts w:ascii="Calibri" w:hAnsi="Calibri"/>
          <w:lang w:val="en-US"/>
        </w:rPr>
      </w:pPr>
      <w:bookmarkStart w:id="7" w:name="_Hlk195088122"/>
      <w:r w:rsidRPr="00D43BB5">
        <w:rPr>
          <w:rFonts w:ascii="Calibri" w:hAnsi="Calibri"/>
          <w:lang w:val="en-US"/>
        </w:rPr>
        <w:t>For treatment, we choose the gold</w:t>
      </w:r>
      <w:r>
        <w:rPr>
          <w:rFonts w:ascii="Calibri" w:hAnsi="Calibri"/>
          <w:lang w:val="en-US"/>
        </w:rPr>
        <w:t>en</w:t>
      </w:r>
      <w:r w:rsidRPr="00D43BB5">
        <w:rPr>
          <w:rFonts w:ascii="Calibri" w:hAnsi="Calibri"/>
          <w:lang w:val="en-US"/>
        </w:rPr>
        <w:t xml:space="preserve"> applicator 14.4/24.4 mm, which we attach to the Plasma Pen</w:t>
      </w:r>
    </w:p>
    <w:p w14:paraId="033F9200" w14:textId="77777777" w:rsidR="001A19F1" w:rsidRPr="00865E34" w:rsidRDefault="001A19F1" w:rsidP="004B347B">
      <w:pPr>
        <w:pStyle w:val="Odstavecseseznamem"/>
        <w:numPr>
          <w:ilvl w:val="0"/>
          <w:numId w:val="25"/>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66" w:hanging="357"/>
      </w:pPr>
      <w:bookmarkStart w:id="8" w:name="_Hlk195087753"/>
      <w:proofErr w:type="spellStart"/>
      <w:r>
        <w:t>The</w:t>
      </w:r>
      <w:proofErr w:type="spellEnd"/>
      <w:r>
        <w:t xml:space="preserve"> </w:t>
      </w:r>
      <w:proofErr w:type="spellStart"/>
      <w:r>
        <w:t>device</w:t>
      </w:r>
      <w:proofErr w:type="spellEnd"/>
      <w:r>
        <w:t xml:space="preserve"> </w:t>
      </w:r>
      <w:proofErr w:type="spellStart"/>
      <w:r>
        <w:t>is</w:t>
      </w:r>
      <w:proofErr w:type="spellEnd"/>
      <w:r>
        <w:t xml:space="preserve"> </w:t>
      </w:r>
      <w:proofErr w:type="spellStart"/>
      <w:r>
        <w:t>turned</w:t>
      </w:r>
      <w:proofErr w:type="spellEnd"/>
      <w:r>
        <w:t xml:space="preserve"> on using the power switch on the back of the device.</w:t>
      </w:r>
    </w:p>
    <w:p w14:paraId="38D0B89B" w14:textId="749FECC0" w:rsidR="001A19F1" w:rsidRPr="00865E34" w:rsidRDefault="001A19F1" w:rsidP="004B347B">
      <w:pPr>
        <w:pStyle w:val="Odstavecseseznamem"/>
        <w:numPr>
          <w:ilvl w:val="0"/>
          <w:numId w:val="25"/>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66" w:hanging="357"/>
      </w:pPr>
      <w:r>
        <w:t xml:space="preserve">The patient is connected to the device. First, the patient is </w:t>
      </w:r>
      <w:proofErr w:type="spellStart"/>
      <w:r>
        <w:t>connected</w:t>
      </w:r>
      <w:proofErr w:type="spellEnd"/>
      <w:r>
        <w:t xml:space="preserve"> (</w:t>
      </w:r>
      <w:proofErr w:type="spellStart"/>
      <w:r>
        <w:t>using</w:t>
      </w:r>
      <w:proofErr w:type="spellEnd"/>
      <w:r>
        <w:t xml:space="preserve"> a </w:t>
      </w:r>
      <w:proofErr w:type="spellStart"/>
      <w:r>
        <w:t>cylind</w:t>
      </w:r>
      <w:r w:rsidR="00BF554C">
        <w:t>er</w:t>
      </w:r>
      <w:proofErr w:type="spellEnd"/>
      <w:r>
        <w:t xml:space="preserve"> </w:t>
      </w:r>
      <w:proofErr w:type="spellStart"/>
      <w:r>
        <w:t>or</w:t>
      </w:r>
      <w:proofErr w:type="spellEnd"/>
      <w:r>
        <w:t xml:space="preserve"> </w:t>
      </w:r>
      <w:proofErr w:type="spellStart"/>
      <w:r w:rsidR="00BF554C">
        <w:t>disposable</w:t>
      </w:r>
      <w:proofErr w:type="spellEnd"/>
      <w:r>
        <w:t xml:space="preserve"> </w:t>
      </w:r>
      <w:proofErr w:type="spellStart"/>
      <w:r>
        <w:t>electrode</w:t>
      </w:r>
      <w:proofErr w:type="spellEnd"/>
      <w:r>
        <w:t xml:space="preserve">) to </w:t>
      </w:r>
      <w:proofErr w:type="spellStart"/>
      <w:r>
        <w:t>the</w:t>
      </w:r>
      <w:proofErr w:type="spellEnd"/>
      <w:r>
        <w:t xml:space="preserve"> device and then the cable to the device</w:t>
      </w:r>
    </w:p>
    <w:p w14:paraId="3A46EB67" w14:textId="77777777" w:rsidR="001A19F1" w:rsidRPr="00865E34" w:rsidRDefault="001A19F1" w:rsidP="004B347B">
      <w:pPr>
        <w:pStyle w:val="Odstavecseseznamem"/>
        <w:numPr>
          <w:ilvl w:val="0"/>
          <w:numId w:val="25"/>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66" w:hanging="357"/>
      </w:pPr>
      <w:r w:rsidRPr="00865E34">
        <w:t>After the patient is connected to the device, contact with the patient and contact with the applicator should be avoided.</w:t>
      </w:r>
    </w:p>
    <w:bookmarkEnd w:id="8"/>
    <w:bookmarkEnd w:id="7"/>
    <w:p w14:paraId="4DC197C6" w14:textId="77777777" w:rsidR="0029453C" w:rsidRPr="00B945A1" w:rsidRDefault="0029453C" w:rsidP="0029453C">
      <w:pPr>
        <w:jc w:val="both"/>
        <w:rPr>
          <w:rFonts w:cstheme="minorHAnsi"/>
          <w:color w:val="575756"/>
        </w:rPr>
      </w:pPr>
    </w:p>
    <w:p w14:paraId="16E85A1A" w14:textId="77777777" w:rsidR="005A034E" w:rsidRPr="004279B6" w:rsidRDefault="0029453C" w:rsidP="004279B6">
      <w:pPr>
        <w:pStyle w:val="Odstavecseseznamem"/>
        <w:numPr>
          <w:ilvl w:val="0"/>
          <w:numId w:val="28"/>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b/>
        </w:rPr>
      </w:pPr>
      <w:bookmarkStart w:id="9" w:name="_Hlk490124020"/>
      <w:r w:rsidRPr="00B945A1">
        <w:rPr>
          <w:b/>
        </w:rPr>
        <w:t>Patient preparation</w:t>
      </w:r>
    </w:p>
    <w:p w14:paraId="6AD562BF" w14:textId="46DE9761" w:rsidR="005A034E" w:rsidRDefault="003C1133" w:rsidP="001A19F1">
      <w:pPr>
        <w:pStyle w:val="Odstavecseseznamem"/>
        <w:numPr>
          <w:ilvl w:val="0"/>
          <w:numId w:val="25"/>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66" w:hanging="357"/>
      </w:pPr>
      <w:r>
        <w:t>P</w:t>
      </w:r>
      <w:r w:rsidR="005A034E" w:rsidRPr="005A034E">
        <w:t xml:space="preserve">lace </w:t>
      </w:r>
      <w:proofErr w:type="spellStart"/>
      <w:r w:rsidR="005A034E" w:rsidRPr="005A034E">
        <w:t>the</w:t>
      </w:r>
      <w:proofErr w:type="spellEnd"/>
      <w:r w:rsidR="005A034E" w:rsidRPr="005A034E">
        <w:t xml:space="preserve"> </w:t>
      </w:r>
      <w:proofErr w:type="spellStart"/>
      <w:r w:rsidR="005A034E" w:rsidRPr="005A034E">
        <w:t>patient</w:t>
      </w:r>
      <w:proofErr w:type="spellEnd"/>
      <w:r w:rsidR="005A034E" w:rsidRPr="005A034E">
        <w:t xml:space="preserve"> in a horizontal position</w:t>
      </w:r>
    </w:p>
    <w:p w14:paraId="6CF6AB8D" w14:textId="782C1A36" w:rsidR="003C1133" w:rsidRDefault="003C1133" w:rsidP="003C1133">
      <w:pPr>
        <w:pStyle w:val="Odstavecseseznamem"/>
        <w:numPr>
          <w:ilvl w:val="0"/>
          <w:numId w:val="25"/>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66" w:hanging="357"/>
      </w:pPr>
      <w:proofErr w:type="spellStart"/>
      <w:r>
        <w:t>C</w:t>
      </w:r>
      <w:r w:rsidR="0029453C" w:rsidRPr="00B945A1">
        <w:t>heck</w:t>
      </w:r>
      <w:proofErr w:type="spellEnd"/>
      <w:r w:rsidR="0029453C" w:rsidRPr="00B945A1">
        <w:t xml:space="preserve"> </w:t>
      </w:r>
      <w:proofErr w:type="spellStart"/>
      <w:r w:rsidR="0029453C" w:rsidRPr="00B945A1">
        <w:t>the</w:t>
      </w:r>
      <w:proofErr w:type="spellEnd"/>
      <w:r w:rsidR="0029453C" w:rsidRPr="00B945A1">
        <w:t xml:space="preserve"> </w:t>
      </w:r>
      <w:proofErr w:type="spellStart"/>
      <w:r w:rsidR="0029453C" w:rsidRPr="00B945A1">
        <w:t>head</w:t>
      </w:r>
      <w:proofErr w:type="spellEnd"/>
      <w:r w:rsidR="0029453C" w:rsidRPr="00B945A1">
        <w:t xml:space="preserve"> </w:t>
      </w:r>
      <w:proofErr w:type="spellStart"/>
      <w:r w:rsidR="0029453C" w:rsidRPr="00B945A1">
        <w:t>position</w:t>
      </w:r>
      <w:proofErr w:type="spellEnd"/>
      <w:r w:rsidR="0029453C" w:rsidRPr="00B945A1">
        <w:t xml:space="preserve"> and lighting, which should be as comfortable as possible for both the </w:t>
      </w:r>
      <w:proofErr w:type="spellStart"/>
      <w:r w:rsidR="0029453C" w:rsidRPr="00B945A1">
        <w:t>patient</w:t>
      </w:r>
      <w:proofErr w:type="spellEnd"/>
      <w:r w:rsidR="0029453C" w:rsidRPr="00B945A1">
        <w:t xml:space="preserve"> and </w:t>
      </w:r>
      <w:proofErr w:type="spellStart"/>
      <w:r w:rsidR="0029453C" w:rsidRPr="00B945A1">
        <w:t>the</w:t>
      </w:r>
      <w:proofErr w:type="spellEnd"/>
      <w:r w:rsidR="0029453C" w:rsidRPr="00B945A1">
        <w:t xml:space="preserve"> </w:t>
      </w:r>
      <w:proofErr w:type="spellStart"/>
      <w:r w:rsidR="0029453C" w:rsidRPr="00B945A1">
        <w:t>doctor</w:t>
      </w:r>
      <w:proofErr w:type="spellEnd"/>
      <w:r w:rsidR="0029453C" w:rsidRPr="00B945A1">
        <w:t>.</w:t>
      </w:r>
    </w:p>
    <w:p w14:paraId="2D282567" w14:textId="457CD0F8" w:rsidR="0029453C" w:rsidRPr="00B945A1" w:rsidRDefault="003C1133" w:rsidP="003C1133">
      <w:pPr>
        <w:pStyle w:val="Odstavecseseznamem"/>
        <w:numPr>
          <w:ilvl w:val="0"/>
          <w:numId w:val="25"/>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66" w:hanging="357"/>
      </w:pPr>
      <w:proofErr w:type="spellStart"/>
      <w:r>
        <w:t>D</w:t>
      </w:r>
      <w:r w:rsidR="0029453C" w:rsidRPr="00B945A1">
        <w:t>isinfect</w:t>
      </w:r>
      <w:proofErr w:type="spellEnd"/>
      <w:r w:rsidR="0029453C" w:rsidRPr="00B945A1">
        <w:t xml:space="preserve"> </w:t>
      </w:r>
      <w:proofErr w:type="spellStart"/>
      <w:r w:rsidR="0029453C" w:rsidRPr="00B945A1">
        <w:t>the</w:t>
      </w:r>
      <w:proofErr w:type="spellEnd"/>
      <w:r w:rsidR="0029453C" w:rsidRPr="00B945A1">
        <w:t xml:space="preserve"> skin </w:t>
      </w:r>
      <w:proofErr w:type="spellStart"/>
      <w:r w:rsidR="0029453C" w:rsidRPr="00B945A1">
        <w:t>again</w:t>
      </w:r>
      <w:proofErr w:type="spellEnd"/>
      <w:r w:rsidR="0029453C" w:rsidRPr="00B945A1">
        <w:t xml:space="preserve"> </w:t>
      </w:r>
      <w:proofErr w:type="spellStart"/>
      <w:r w:rsidR="0029453C" w:rsidRPr="00B945A1">
        <w:t>with</w:t>
      </w:r>
      <w:proofErr w:type="spellEnd"/>
      <w:r w:rsidR="0029453C" w:rsidRPr="00B945A1">
        <w:t xml:space="preserve"> </w:t>
      </w:r>
      <w:proofErr w:type="spellStart"/>
      <w:r w:rsidR="0029453C" w:rsidRPr="00B945A1">
        <w:t>alcohol</w:t>
      </w:r>
      <w:proofErr w:type="spellEnd"/>
      <w:r w:rsidR="0029453C" w:rsidRPr="00B945A1">
        <w:t>-free disinfectant.</w:t>
      </w:r>
    </w:p>
    <w:p w14:paraId="782FB2B0" w14:textId="77777777" w:rsidR="0029453C" w:rsidRPr="00B945A1" w:rsidRDefault="0029453C" w:rsidP="0029453C">
      <w:pPr>
        <w:pStyle w:val="Odstavecseseznamem"/>
        <w:numPr>
          <w:ilvl w:val="0"/>
          <w:numId w:val="25"/>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66" w:hanging="357"/>
      </w:pPr>
      <w:r w:rsidRPr="00B945A1">
        <w:t>Before starting the treatment, wait approximately 1 minute for the disinfectant to evaporate.</w:t>
      </w:r>
    </w:p>
    <w:bookmarkEnd w:id="9"/>
    <w:p w14:paraId="58E6F4B6" w14:textId="77777777" w:rsidR="0029453C" w:rsidRPr="00B945A1" w:rsidRDefault="0029453C" w:rsidP="0029453C">
      <w:pPr>
        <w:jc w:val="both"/>
        <w:rPr>
          <w:rFonts w:cstheme="minorHAnsi"/>
        </w:rPr>
      </w:pPr>
    </w:p>
    <w:p w14:paraId="2F46BDD0" w14:textId="77777777" w:rsidR="0029453C" w:rsidRPr="00B945A1" w:rsidRDefault="0029453C" w:rsidP="0029453C">
      <w:pPr>
        <w:pStyle w:val="Odstavecseseznamem"/>
        <w:numPr>
          <w:ilvl w:val="0"/>
          <w:numId w:val="28"/>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b/>
        </w:rPr>
      </w:pPr>
      <w:r w:rsidRPr="00B945A1">
        <w:rPr>
          <w:b/>
        </w:rPr>
        <w:t>Treatment</w:t>
      </w:r>
    </w:p>
    <w:p w14:paraId="47ECAA48" w14:textId="77777777" w:rsidR="0029453C" w:rsidRPr="00B945A1" w:rsidRDefault="0029453C" w:rsidP="0029453C">
      <w:pPr>
        <w:pStyle w:val="Odstavecseseznamem"/>
        <w:numPr>
          <w:ilvl w:val="0"/>
          <w:numId w:val="24"/>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ind w:left="1066" w:hanging="357"/>
        <w:contextualSpacing w:val="0"/>
      </w:pPr>
      <w:r w:rsidRPr="00B945A1">
        <w:t xml:space="preserve">Put on sterile gloves. </w:t>
      </w:r>
      <w:bookmarkStart w:id="10" w:name="_Hlk195087936"/>
      <w:bookmarkStart w:id="11" w:name="_Hlk195088155"/>
      <w:r w:rsidRPr="00B945A1">
        <w:t>Select the DERMATOLOGY - GOLDEN APPLICATORS mode</w:t>
      </w:r>
      <w:bookmarkEnd w:id="11"/>
      <w:r w:rsidRPr="00B945A1">
        <w:t>.</w:t>
      </w:r>
      <w:bookmarkEnd w:id="10"/>
    </w:p>
    <w:p w14:paraId="5D4D5E34" w14:textId="68FB0654" w:rsidR="0029453C" w:rsidRPr="00B945A1" w:rsidRDefault="006C62A3" w:rsidP="0029453C">
      <w:pPr>
        <w:pStyle w:val="Odstavecseseznamem"/>
        <w:numPr>
          <w:ilvl w:val="0"/>
          <w:numId w:val="27"/>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line="276" w:lineRule="auto"/>
        <w:ind w:left="1068"/>
      </w:pPr>
      <w:bookmarkStart w:id="12" w:name="_Hlk195087911"/>
      <w:r>
        <w:t>S</w:t>
      </w:r>
      <w:r w:rsidR="0029453C" w:rsidRPr="00B945A1">
        <w:t xml:space="preserve">et </w:t>
      </w:r>
      <w:proofErr w:type="spellStart"/>
      <w:r w:rsidR="0029453C" w:rsidRPr="00B945A1">
        <w:t>the</w:t>
      </w:r>
      <w:proofErr w:type="spellEnd"/>
      <w:r w:rsidR="0029453C" w:rsidRPr="00B945A1">
        <w:t xml:space="preserve"> intensity on the device to 4 or 5 (the choice of intensity depends on our subjective consideration, for better results we choose level 5, in the case of a sensitive patient, level 4)</w:t>
      </w:r>
    </w:p>
    <w:bookmarkEnd w:id="12"/>
    <w:p w14:paraId="7C23C6C1" w14:textId="77777777" w:rsidR="0029453C" w:rsidRPr="00B945A1" w:rsidRDefault="0029453C" w:rsidP="0029453C">
      <w:pPr>
        <w:pStyle w:val="Odstavecseseznamem"/>
        <w:numPr>
          <w:ilvl w:val="0"/>
          <w:numId w:val="27"/>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line="276" w:lineRule="auto"/>
        <w:ind w:left="1068"/>
      </w:pPr>
      <w:r w:rsidRPr="00B945A1">
        <w:t>The tip of the applicator is brought close to the patient's skin and as soon as it is 4 mm above the skin surface, a discharge occurs.</w:t>
      </w:r>
    </w:p>
    <w:p w14:paraId="038CE077" w14:textId="77777777" w:rsidR="00F30392" w:rsidRPr="00253958" w:rsidRDefault="0029453C" w:rsidP="00F30392">
      <w:pPr>
        <w:pStyle w:val="Odstavecseseznamem"/>
        <w:numPr>
          <w:ilvl w:val="0"/>
          <w:numId w:val="27"/>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line="276" w:lineRule="auto"/>
        <w:ind w:left="1068"/>
      </w:pPr>
      <w:r w:rsidRPr="00B945A1">
        <w:t>If the applicator tip remains at the correct height above the skin, the plasma discharge will be continuous.</w:t>
      </w:r>
    </w:p>
    <w:p w14:paraId="4E8BDC91" w14:textId="77777777" w:rsidR="00253958" w:rsidRDefault="00F30392" w:rsidP="00253958">
      <w:pPr>
        <w:pStyle w:val="Odstavecseseznamem"/>
        <w:numPr>
          <w:ilvl w:val="0"/>
          <w:numId w:val="27"/>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line="276" w:lineRule="auto"/>
        <w:ind w:left="1068"/>
      </w:pPr>
      <w:r w:rsidRPr="00F30392">
        <w:t>We start the treatment on the upper eyelid under the eyebrow in the medial corner of the eye using the so-called SCANNING technique - this involves passing the discharge over the treated area and heating the skin.</w:t>
      </w:r>
    </w:p>
    <w:p w14:paraId="4A79BC94" w14:textId="77777777" w:rsidR="000B044B" w:rsidRPr="000B044B" w:rsidRDefault="000B044B" w:rsidP="000B044B">
      <w:pPr>
        <w:pStyle w:val="Odstavecseseznamem"/>
        <w:numPr>
          <w:ilvl w:val="2"/>
          <w:numId w:val="35"/>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ind w:left="1560" w:hanging="426"/>
      </w:pPr>
      <w:r w:rsidRPr="000B044B">
        <w:t>The scanning is performed quickly, next to the spot with an intensity of about 5-6</w:t>
      </w:r>
    </w:p>
    <w:p w14:paraId="3B446537" w14:textId="77777777" w:rsidR="000B044B" w:rsidRPr="000B044B" w:rsidRDefault="000B044B" w:rsidP="000B044B">
      <w:pPr>
        <w:pStyle w:val="Odstavecseseznamem"/>
        <w:numPr>
          <w:ilvl w:val="2"/>
          <w:numId w:val="35"/>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ind w:left="1560" w:hanging="426"/>
      </w:pPr>
      <w:r w:rsidRPr="000B044B">
        <w:t xml:space="preserve">Scan a strip of the eyelid 8-10 mm wide just below the eyebrow from the inner to the outer corner of the eye, then scan another strip of the eyelid of the same width so that it follows the already scanned strip </w:t>
      </w:r>
    </w:p>
    <w:p w14:paraId="49EBB497" w14:textId="77777777" w:rsidR="000B044B" w:rsidRPr="000B044B" w:rsidRDefault="000B044B" w:rsidP="000B044B">
      <w:pPr>
        <w:pStyle w:val="Odstavecseseznamem"/>
        <w:numPr>
          <w:ilvl w:val="2"/>
          <w:numId w:val="35"/>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ind w:left="1560" w:hanging="426"/>
      </w:pPr>
      <w:r w:rsidRPr="000B044B">
        <w:t xml:space="preserve">Continue in this way to the edge of the eyelid </w:t>
      </w:r>
    </w:p>
    <w:p w14:paraId="727BD4E0" w14:textId="77777777" w:rsidR="000B044B" w:rsidRPr="000B044B" w:rsidRDefault="000B044B" w:rsidP="000B044B">
      <w:pPr>
        <w:pStyle w:val="Odstavecseseznamem"/>
        <w:numPr>
          <w:ilvl w:val="2"/>
          <w:numId w:val="35"/>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ind w:left="1560" w:hanging="426"/>
      </w:pPr>
      <w:r w:rsidRPr="000B044B">
        <w:t xml:space="preserve">The result should be a scanned area of grey </w:t>
      </w:r>
      <w:proofErr w:type="spellStart"/>
      <w:r w:rsidRPr="000B044B">
        <w:t>colour</w:t>
      </w:r>
      <w:proofErr w:type="spellEnd"/>
      <w:r w:rsidRPr="000B044B">
        <w:t xml:space="preserve"> + visible skin darkening - this occurs after about 3-7 minutes. Scan to the resulting erythema (by erythema in this context we mean the warming of the dermis, which causes tissue repair, improved flexibility and also stimulation of immunity and tissue resistance). </w:t>
      </w:r>
    </w:p>
    <w:p w14:paraId="13A29548" w14:textId="77777777" w:rsidR="000B044B" w:rsidRPr="000B044B" w:rsidRDefault="000B044B" w:rsidP="000B044B">
      <w:pPr>
        <w:pStyle w:val="Odstavecseseznamem"/>
        <w:numPr>
          <w:ilvl w:val="2"/>
          <w:numId w:val="35"/>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ind w:left="1560" w:hanging="426"/>
      </w:pPr>
      <w:r w:rsidRPr="000B044B">
        <w:t xml:space="preserve">If the skin is brown, a deeper burn has occurred, which is not desirable </w:t>
      </w:r>
    </w:p>
    <w:p w14:paraId="5F45A107" w14:textId="77777777" w:rsidR="000B044B" w:rsidRPr="000B044B" w:rsidRDefault="000B044B" w:rsidP="000B044B">
      <w:pPr>
        <w:pStyle w:val="Odstavecseseznamem"/>
        <w:numPr>
          <w:ilvl w:val="2"/>
          <w:numId w:val="35"/>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ind w:left="1560" w:hanging="426"/>
      </w:pPr>
      <w:r w:rsidRPr="000B044B">
        <w:t xml:space="preserve">After scanning the entire eyelid area, we check if there are any unevenness of the skin or if some wrinkles are misaligned </w:t>
      </w:r>
    </w:p>
    <w:p w14:paraId="0D3F7A63" w14:textId="77777777" w:rsidR="000B044B" w:rsidRPr="000B044B" w:rsidRDefault="000B044B" w:rsidP="000B044B">
      <w:pPr>
        <w:pStyle w:val="Odstavecseseznamem"/>
        <w:numPr>
          <w:ilvl w:val="2"/>
          <w:numId w:val="35"/>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ind w:left="1560" w:hanging="426"/>
      </w:pPr>
      <w:r w:rsidRPr="000B044B">
        <w:t xml:space="preserve">If this is the case, scan these areas again </w:t>
      </w:r>
    </w:p>
    <w:p w14:paraId="21E33915" w14:textId="5746F092" w:rsidR="00681D8F" w:rsidRPr="000B044B" w:rsidRDefault="000B044B" w:rsidP="000B044B">
      <w:pPr>
        <w:pStyle w:val="Odstavecseseznamem"/>
        <w:numPr>
          <w:ilvl w:val="0"/>
          <w:numId w:val="27"/>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line="276" w:lineRule="auto"/>
        <w:ind w:left="1068"/>
      </w:pPr>
      <w:r w:rsidRPr="000B044B">
        <w:lastRenderedPageBreak/>
        <w:t>Afterwards choose whether you want to continue by SCANNING or DOT-BY-DOT technique in the area of the deepest wrinkles and skin roughness.</w:t>
      </w:r>
    </w:p>
    <w:p w14:paraId="25119F1E" w14:textId="77777777" w:rsidR="00DE2968" w:rsidRDefault="00DE2968" w:rsidP="00681D8F">
      <w:pPr>
        <w:pStyle w:val="Odstavecseseznamem"/>
        <w:rPr>
          <w:b/>
          <w:bCs/>
        </w:rPr>
      </w:pPr>
    </w:p>
    <w:p w14:paraId="3011F620" w14:textId="77777777" w:rsidR="00D005E8" w:rsidRDefault="00D005E8" w:rsidP="00681D8F">
      <w:pPr>
        <w:pStyle w:val="Odstavecseseznamem"/>
        <w:rPr>
          <w:b/>
          <w:bCs/>
        </w:rPr>
      </w:pPr>
    </w:p>
    <w:p w14:paraId="3C1BF441" w14:textId="77777777" w:rsidR="00681D8F" w:rsidRPr="00681D8F" w:rsidRDefault="00681D8F" w:rsidP="00681D8F">
      <w:pPr>
        <w:pStyle w:val="Odstavecseseznamem"/>
      </w:pPr>
      <w:r w:rsidRPr="00681D8F">
        <w:rPr>
          <w:b/>
          <w:bCs/>
        </w:rPr>
        <w:t>INTENSIVE SCANNING</w:t>
      </w:r>
    </w:p>
    <w:p w14:paraId="7C688A43" w14:textId="77777777" w:rsidR="000B044B" w:rsidRPr="000B044B" w:rsidRDefault="000B044B" w:rsidP="000B044B">
      <w:pPr>
        <w:pStyle w:val="Odstavecseseznamem"/>
        <w:numPr>
          <w:ilvl w:val="2"/>
          <w:numId w:val="35"/>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ind w:left="1560" w:hanging="426"/>
      </w:pPr>
      <w:r w:rsidRPr="000B044B">
        <w:t xml:space="preserve">Discharge is applied in the form of intensive scanning which means that we leave it in one place for a longer time than we did with the previous scanning. </w:t>
      </w:r>
    </w:p>
    <w:p w14:paraId="518D16B3" w14:textId="77777777" w:rsidR="000B044B" w:rsidRPr="000B044B" w:rsidRDefault="000B044B" w:rsidP="000B044B">
      <w:pPr>
        <w:pStyle w:val="Odstavecseseznamem"/>
        <w:numPr>
          <w:ilvl w:val="2"/>
          <w:numId w:val="35"/>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ind w:left="1560" w:hanging="426"/>
      </w:pPr>
      <w:r w:rsidRPr="000B044B">
        <w:t xml:space="preserve">Like this precisely scan the surface along the whole wrinkle and in the area of skin unevenness. </w:t>
      </w:r>
    </w:p>
    <w:p w14:paraId="2CACB7E8" w14:textId="77777777" w:rsidR="000B044B" w:rsidRPr="000B044B" w:rsidRDefault="000B044B" w:rsidP="000B044B">
      <w:pPr>
        <w:pStyle w:val="Odstavecseseznamem"/>
        <w:numPr>
          <w:ilvl w:val="2"/>
          <w:numId w:val="35"/>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ind w:left="1560" w:hanging="426"/>
      </w:pPr>
      <w:r w:rsidRPr="000B044B">
        <w:t xml:space="preserve">The result of intensive scanning should be gray-colored deep wrinkles. </w:t>
      </w:r>
    </w:p>
    <w:p w14:paraId="096D3BF3" w14:textId="77777777" w:rsidR="00681D8F" w:rsidRPr="000B044B" w:rsidRDefault="00681D8F" w:rsidP="00681D8F">
      <w:pPr>
        <w:pStyle w:val="Odstavecseseznamem"/>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line="276" w:lineRule="auto"/>
        <w:ind w:left="1068"/>
        <w:rPr>
          <w:lang w:val="en-US"/>
        </w:rPr>
      </w:pPr>
    </w:p>
    <w:p w14:paraId="3EA1802A" w14:textId="77777777" w:rsidR="004279B6" w:rsidRDefault="004279B6" w:rsidP="00681D8F">
      <w:pPr>
        <w:pStyle w:val="Odstavecseseznamem"/>
        <w:rPr>
          <w:b/>
          <w:bCs/>
        </w:rPr>
      </w:pPr>
    </w:p>
    <w:p w14:paraId="54BEAF83" w14:textId="77777777" w:rsidR="00681D8F" w:rsidRPr="00681D8F" w:rsidRDefault="00681D8F" w:rsidP="00681D8F">
      <w:pPr>
        <w:pStyle w:val="Odstavecseseznamem"/>
      </w:pPr>
      <w:r w:rsidRPr="00681D8F">
        <w:rPr>
          <w:b/>
          <w:bCs/>
        </w:rPr>
        <w:t>DOT-BY-DOT TECHNIQUE</w:t>
      </w:r>
    </w:p>
    <w:p w14:paraId="32600FC7" w14:textId="77777777" w:rsidR="00F30392" w:rsidRPr="00F30392" w:rsidRDefault="00F30392" w:rsidP="00093720">
      <w:pPr>
        <w:pStyle w:val="Odstavecseseznamem"/>
        <w:numPr>
          <w:ilvl w:val="2"/>
          <w:numId w:val="35"/>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ind w:left="1560" w:hanging="426"/>
      </w:pPr>
      <w:r w:rsidRPr="00F30392">
        <w:t>Using a discharge, we burn linear points (dots) across the entire upper eyelid area.</w:t>
      </w:r>
    </w:p>
    <w:p w14:paraId="4A272904" w14:textId="77777777" w:rsidR="0024075A" w:rsidRPr="0024075A" w:rsidRDefault="0024075A" w:rsidP="0024075A">
      <w:pPr>
        <w:pStyle w:val="Odstavecseseznamem"/>
        <w:numPr>
          <w:ilvl w:val="2"/>
          <w:numId w:val="35"/>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ind w:left="1560" w:hanging="426"/>
      </w:pPr>
      <w:r w:rsidRPr="0024075A">
        <w:t xml:space="preserve">It is recommended to stay on one spot for a maximum of 3 seconds </w:t>
      </w:r>
    </w:p>
    <w:p w14:paraId="5B5D5EE2" w14:textId="77777777" w:rsidR="0024075A" w:rsidRPr="0024075A" w:rsidRDefault="0024075A" w:rsidP="0024075A">
      <w:pPr>
        <w:pStyle w:val="Odstavecseseznamem"/>
        <w:numPr>
          <w:ilvl w:val="2"/>
          <w:numId w:val="35"/>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ind w:left="1560" w:hanging="426"/>
      </w:pPr>
      <w:r w:rsidRPr="0024075A">
        <w:t xml:space="preserve">In this way, we precisely punch out a pre-marked area of excess skin, then create individual points along the entire wrinkle and in the area of skin irregularities </w:t>
      </w:r>
    </w:p>
    <w:p w14:paraId="280DFB8A" w14:textId="77777777" w:rsidR="0024075A" w:rsidRPr="0024075A" w:rsidRDefault="0024075A" w:rsidP="0024075A">
      <w:pPr>
        <w:pStyle w:val="Odstavecseseznamem"/>
        <w:numPr>
          <w:ilvl w:val="2"/>
          <w:numId w:val="35"/>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ind w:left="1560" w:hanging="426"/>
      </w:pPr>
      <w:r w:rsidRPr="0024075A">
        <w:t xml:space="preserve">The result should be dark </w:t>
      </w:r>
      <w:proofErr w:type="spellStart"/>
      <w:r w:rsidRPr="0024075A">
        <w:t>coloured</w:t>
      </w:r>
      <w:proofErr w:type="spellEnd"/>
      <w:r w:rsidRPr="0024075A">
        <w:t xml:space="preserve"> points in the predetermined area at a distance of approx. 3 mm from each other </w:t>
      </w:r>
    </w:p>
    <w:p w14:paraId="3B77A524" w14:textId="77777777" w:rsidR="0024075A" w:rsidRPr="0024075A" w:rsidRDefault="0024075A" w:rsidP="0024075A">
      <w:pPr>
        <w:pStyle w:val="Odstavecseseznamem"/>
        <w:numPr>
          <w:ilvl w:val="2"/>
          <w:numId w:val="35"/>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ind w:left="1560" w:hanging="426"/>
      </w:pPr>
      <w:r w:rsidRPr="0024075A">
        <w:t>The lower eyelids can be treated in a similar way</w:t>
      </w:r>
    </w:p>
    <w:p w14:paraId="5EDC8CE5" w14:textId="77777777" w:rsidR="0029453C" w:rsidRPr="0024075A" w:rsidRDefault="0029453C" w:rsidP="0081063E">
      <w:pPr>
        <w:spacing w:after="200"/>
        <w:rPr>
          <w:lang w:val="en-US"/>
        </w:rPr>
      </w:pPr>
    </w:p>
    <w:p w14:paraId="4E16278C" w14:textId="76500B60" w:rsidR="00093720" w:rsidRPr="004279B6" w:rsidRDefault="0024075A" w:rsidP="004279B6">
      <w:pPr>
        <w:pStyle w:val="Nadpis2"/>
        <w:spacing w:before="0"/>
        <w:rPr>
          <w:rFonts w:asciiTheme="minorHAnsi" w:hAnsiTheme="minorHAnsi" w:cstheme="minorHAnsi"/>
          <w:color w:val="40C0F0"/>
        </w:rPr>
      </w:pPr>
      <w:r>
        <w:rPr>
          <w:rFonts w:asciiTheme="minorHAnsi" w:hAnsiTheme="minorHAnsi" w:cstheme="minorHAnsi"/>
          <w:color w:val="40C0F0"/>
        </w:rPr>
        <w:t xml:space="preserve">AFTER-TREATMENT </w:t>
      </w:r>
      <w:r w:rsidR="0029453C" w:rsidRPr="00B945A1">
        <w:rPr>
          <w:rFonts w:asciiTheme="minorHAnsi" w:hAnsiTheme="minorHAnsi" w:cstheme="minorHAnsi"/>
          <w:color w:val="40C0F0"/>
        </w:rPr>
        <w:t xml:space="preserve">PROCEDURE </w:t>
      </w:r>
    </w:p>
    <w:p w14:paraId="2EE35742" w14:textId="77777777" w:rsidR="00BC6C9E" w:rsidRPr="001A542F" w:rsidRDefault="00BC6C9E" w:rsidP="00BC6C9E">
      <w:pPr>
        <w:pStyle w:val="Odstavecseseznamem"/>
        <w:numPr>
          <w:ilvl w:val="0"/>
          <w:numId w:val="25"/>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rPr>
          <w:rFonts w:ascii="Calibri" w:hAnsi="Calibri"/>
          <w:lang w:val="en-US"/>
        </w:rPr>
      </w:pPr>
      <w:r w:rsidRPr="001A542F">
        <w:rPr>
          <w:rFonts w:ascii="Calibri" w:hAnsi="Calibri"/>
          <w:lang w:val="en-US"/>
        </w:rPr>
        <w:t xml:space="preserve">Clean the skin with disinfection after the treatment. </w:t>
      </w:r>
    </w:p>
    <w:p w14:paraId="62974FD3" w14:textId="77777777" w:rsidR="00BC6C9E" w:rsidRPr="001A542F" w:rsidRDefault="00BC6C9E" w:rsidP="00BC6C9E">
      <w:pPr>
        <w:pStyle w:val="Odstavecseseznamem"/>
        <w:numPr>
          <w:ilvl w:val="0"/>
          <w:numId w:val="25"/>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rPr>
          <w:rFonts w:ascii="Calibri" w:hAnsi="Calibri"/>
          <w:lang w:val="en-US"/>
        </w:rPr>
      </w:pPr>
      <w:r w:rsidRPr="001A542F">
        <w:rPr>
          <w:rFonts w:ascii="Calibri" w:hAnsi="Calibri"/>
          <w:lang w:val="en-US"/>
        </w:rPr>
        <w:t>Immediately after treatment apply one of healing creams (e.g. “</w:t>
      </w:r>
      <w:proofErr w:type="spellStart"/>
      <w:r w:rsidRPr="001A542F">
        <w:rPr>
          <w:rFonts w:ascii="Calibri" w:hAnsi="Calibri"/>
          <w:lang w:val="en-US"/>
        </w:rPr>
        <w:t>cica</w:t>
      </w:r>
      <w:proofErr w:type="spellEnd"/>
      <w:r w:rsidRPr="001A542F">
        <w:rPr>
          <w:rFonts w:ascii="Calibri" w:hAnsi="Calibri"/>
          <w:lang w:val="en-US"/>
        </w:rPr>
        <w:t xml:space="preserve">” cream) which contain panthenol and hyaluronic acid and are suitable to be applied to injured and irritated skin and accelerate reparation of epidermis. </w:t>
      </w:r>
    </w:p>
    <w:p w14:paraId="61DE2B1D" w14:textId="77777777" w:rsidR="00BC6C9E" w:rsidRPr="001A542F" w:rsidRDefault="00BC6C9E" w:rsidP="00BC6C9E">
      <w:pPr>
        <w:pStyle w:val="Odstavecseseznamem"/>
        <w:numPr>
          <w:ilvl w:val="0"/>
          <w:numId w:val="25"/>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rPr>
          <w:rFonts w:ascii="Calibri" w:hAnsi="Calibri"/>
          <w:lang w:val="en-US"/>
        </w:rPr>
      </w:pPr>
      <w:r w:rsidRPr="001A542F">
        <w:rPr>
          <w:rFonts w:ascii="Calibri" w:hAnsi="Calibri"/>
          <w:lang w:val="en-US"/>
        </w:rPr>
        <w:t xml:space="preserve">Patient must be advised to disinfect the treated area twice a day after washing for 7-10 days after the procedure and after that always apply healing cream. This procedure has to be repeated until the spontaneous separation of crusts. </w:t>
      </w:r>
    </w:p>
    <w:p w14:paraId="2328F318" w14:textId="77777777" w:rsidR="00BC6C9E" w:rsidRPr="001A542F" w:rsidRDefault="00BC6C9E" w:rsidP="00BC6C9E">
      <w:pPr>
        <w:pStyle w:val="Odstavecseseznamem"/>
        <w:numPr>
          <w:ilvl w:val="0"/>
          <w:numId w:val="25"/>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rPr>
          <w:rFonts w:ascii="Calibri" w:hAnsi="Calibri"/>
          <w:lang w:val="en-US"/>
        </w:rPr>
      </w:pPr>
      <w:r w:rsidRPr="001A542F">
        <w:rPr>
          <w:rFonts w:ascii="Calibri" w:hAnsi="Calibri"/>
          <w:lang w:val="en-US"/>
        </w:rPr>
        <w:t xml:space="preserve">Corrective cosmetics can only be used after healing of the epidermis. </w:t>
      </w:r>
    </w:p>
    <w:p w14:paraId="7502A759" w14:textId="77777777" w:rsidR="00BC6C9E" w:rsidRPr="001A542F" w:rsidRDefault="00BC6C9E" w:rsidP="00BC6C9E">
      <w:pPr>
        <w:pStyle w:val="Odstavecseseznamem"/>
        <w:numPr>
          <w:ilvl w:val="0"/>
          <w:numId w:val="25"/>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rPr>
          <w:rFonts w:ascii="Calibri" w:hAnsi="Calibri"/>
          <w:lang w:val="en-US"/>
        </w:rPr>
      </w:pPr>
      <w:r w:rsidRPr="001A542F">
        <w:rPr>
          <w:rFonts w:ascii="Calibri" w:hAnsi="Calibri"/>
          <w:lang w:val="en-US"/>
        </w:rPr>
        <w:t xml:space="preserve">Patient has to avoid sunlight after surgery. If the skin is exposed to sun rays, it is necessary to apply sunscreen with SPF 50 +, have sunglasses and head cover. </w:t>
      </w:r>
    </w:p>
    <w:p w14:paraId="01DAF40D" w14:textId="77777777" w:rsidR="00BC6C9E" w:rsidRPr="001A542F" w:rsidRDefault="00BC6C9E" w:rsidP="00BC6C9E">
      <w:pPr>
        <w:pStyle w:val="Odstavecseseznamem"/>
        <w:numPr>
          <w:ilvl w:val="0"/>
          <w:numId w:val="25"/>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rPr>
          <w:rFonts w:ascii="Calibri" w:hAnsi="Calibri"/>
          <w:lang w:val="en-US"/>
        </w:rPr>
      </w:pPr>
      <w:r w:rsidRPr="001A542F">
        <w:rPr>
          <w:rFonts w:ascii="Calibri" w:hAnsi="Calibri"/>
          <w:lang w:val="en-US"/>
        </w:rPr>
        <w:t xml:space="preserve">It is advisable to check the patient after one and two weeks after the procedure. </w:t>
      </w:r>
    </w:p>
    <w:p w14:paraId="47D14DCB" w14:textId="77777777" w:rsidR="00BC6C9E" w:rsidRPr="001A542F" w:rsidRDefault="00BC6C9E" w:rsidP="00BC6C9E">
      <w:pPr>
        <w:pStyle w:val="Odstavecseseznamem"/>
        <w:numPr>
          <w:ilvl w:val="0"/>
          <w:numId w:val="25"/>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rPr>
          <w:rFonts w:ascii="Calibri" w:hAnsi="Calibri"/>
          <w:lang w:val="en-US"/>
        </w:rPr>
      </w:pPr>
      <w:r w:rsidRPr="001A542F">
        <w:rPr>
          <w:rFonts w:ascii="Calibri" w:hAnsi="Calibri"/>
          <w:lang w:val="en-US"/>
        </w:rPr>
        <w:t xml:space="preserve">After full healing of the skin, we recommend the use of </w:t>
      </w:r>
      <w:proofErr w:type="spellStart"/>
      <w:r w:rsidRPr="001A542F">
        <w:rPr>
          <w:rFonts w:ascii="Calibri" w:hAnsi="Calibri"/>
          <w:lang w:val="en-US"/>
        </w:rPr>
        <w:t>hyalurono</w:t>
      </w:r>
      <w:proofErr w:type="spellEnd"/>
      <w:r w:rsidRPr="001A542F">
        <w:rPr>
          <w:rFonts w:ascii="Calibri" w:hAnsi="Calibri"/>
          <w:lang w:val="en-US"/>
        </w:rPr>
        <w:t xml:space="preserve">-glucomannan anti-aging Jett serum Liftvital for better skin regeneration after </w:t>
      </w:r>
      <w:proofErr w:type="spellStart"/>
      <w:r w:rsidRPr="001A542F">
        <w:rPr>
          <w:rFonts w:ascii="Calibri" w:hAnsi="Calibri"/>
          <w:lang w:val="en-US"/>
        </w:rPr>
        <w:t>dermoesthetic</w:t>
      </w:r>
      <w:proofErr w:type="spellEnd"/>
      <w:r w:rsidRPr="001A542F">
        <w:rPr>
          <w:rFonts w:ascii="Calibri" w:hAnsi="Calibri"/>
          <w:lang w:val="en-US"/>
        </w:rPr>
        <w:t xml:space="preserve"> procedures. </w:t>
      </w:r>
    </w:p>
    <w:p w14:paraId="43A251FE" w14:textId="77777777" w:rsidR="00BC6C9E" w:rsidRPr="001A542F" w:rsidRDefault="00BC6C9E" w:rsidP="00BC6C9E">
      <w:pPr>
        <w:pStyle w:val="Odstavecseseznamem"/>
        <w:numPr>
          <w:ilvl w:val="0"/>
          <w:numId w:val="25"/>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rPr>
          <w:rFonts w:ascii="Calibri" w:hAnsi="Calibri"/>
          <w:lang w:val="en-US"/>
        </w:rPr>
      </w:pPr>
      <w:r w:rsidRPr="001A542F">
        <w:rPr>
          <w:rFonts w:ascii="Calibri" w:hAnsi="Calibri"/>
          <w:lang w:val="en-US"/>
        </w:rPr>
        <w:t xml:space="preserve">The serum forms a protective film on the treated area, accelerates healing and long-term use increases the effect of non-surgical blepharoplasty treatment. </w:t>
      </w:r>
    </w:p>
    <w:p w14:paraId="453067AC" w14:textId="77777777" w:rsidR="00BC6C9E" w:rsidRPr="001A542F" w:rsidRDefault="00BC6C9E" w:rsidP="00BC6C9E">
      <w:pPr>
        <w:pStyle w:val="Odstavecseseznamem"/>
        <w:numPr>
          <w:ilvl w:val="0"/>
          <w:numId w:val="25"/>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rPr>
          <w:rFonts w:ascii="Calibri" w:hAnsi="Calibri"/>
          <w:lang w:val="en-US"/>
        </w:rPr>
      </w:pPr>
      <w:r w:rsidRPr="001A542F">
        <w:rPr>
          <w:rFonts w:ascii="Calibri" w:hAnsi="Calibri"/>
          <w:lang w:val="en-US"/>
        </w:rPr>
        <w:t xml:space="preserve">Serum promotes hydration and normalization of the keratinocyte cell structure, strengthens cell proliferation, reduces unpleasant feelings in healing tissue. </w:t>
      </w:r>
    </w:p>
    <w:p w14:paraId="0DEF4B34" w14:textId="6D0608A0" w:rsidR="000876D9" w:rsidRDefault="00BC6C9E" w:rsidP="00BC6C9E">
      <w:pPr>
        <w:pStyle w:val="Odstavecseseznamem"/>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line="276" w:lineRule="auto"/>
        <w:ind w:left="1068"/>
      </w:pPr>
      <w:r w:rsidRPr="001A542F">
        <w:rPr>
          <w:rFonts w:ascii="Calibri" w:hAnsi="Calibri"/>
          <w:lang w:val="en-US"/>
        </w:rPr>
        <w:t>Jett serum Liftvital uses the synergy effects of individual substances: hyaluronic acid, vitamin C, glucomannan, alpha-</w:t>
      </w:r>
      <w:proofErr w:type="spellStart"/>
      <w:r w:rsidRPr="001A542F">
        <w:rPr>
          <w:rFonts w:ascii="Calibri" w:hAnsi="Calibri"/>
          <w:lang w:val="en-US"/>
        </w:rPr>
        <w:t>oligoglucans</w:t>
      </w:r>
      <w:proofErr w:type="spellEnd"/>
      <w:r w:rsidRPr="001A542F">
        <w:rPr>
          <w:rFonts w:ascii="Calibri" w:hAnsi="Calibri"/>
          <w:lang w:val="en-US"/>
        </w:rPr>
        <w:t>, polysaccharides, D-panthenol and D-alpha-tocopherol.</w:t>
      </w:r>
    </w:p>
    <w:p w14:paraId="687C3B65" w14:textId="77777777" w:rsidR="00BC6C9E" w:rsidRDefault="00BC6C9E" w:rsidP="00BC6C9E">
      <w:pPr>
        <w:pStyle w:val="Standard"/>
        <w:spacing w:line="276" w:lineRule="auto"/>
        <w:jc w:val="both"/>
        <w:rPr>
          <w:rFonts w:asciiTheme="minorHAnsi" w:hAnsiTheme="minorHAnsi" w:cstheme="minorHAnsi"/>
          <w:sz w:val="22"/>
          <w:szCs w:val="22"/>
        </w:rPr>
      </w:pPr>
      <w:proofErr w:type="spellStart"/>
      <w:r w:rsidRPr="00A624E1">
        <w:rPr>
          <w:rFonts w:asciiTheme="minorHAnsi" w:eastAsiaTheme="minorHAnsi" w:hAnsiTheme="minorHAnsi" w:cstheme="minorBidi"/>
          <w:kern w:val="0"/>
          <w:sz w:val="22"/>
          <w:szCs w:val="22"/>
          <w:lang w:eastAsia="en-US" w:bidi="ar-SA"/>
        </w:rPr>
        <w:t>If</w:t>
      </w:r>
      <w:proofErr w:type="spellEnd"/>
      <w:r w:rsidRPr="00A624E1">
        <w:rPr>
          <w:rFonts w:asciiTheme="minorHAnsi" w:eastAsiaTheme="minorHAnsi" w:hAnsiTheme="minorHAnsi" w:cstheme="minorBidi"/>
          <w:kern w:val="0"/>
          <w:sz w:val="22"/>
          <w:szCs w:val="22"/>
          <w:lang w:eastAsia="en-US" w:bidi="ar-SA"/>
        </w:rPr>
        <w:t xml:space="preserve"> </w:t>
      </w:r>
      <w:proofErr w:type="spellStart"/>
      <w:r w:rsidRPr="00A624E1">
        <w:rPr>
          <w:rFonts w:asciiTheme="minorHAnsi" w:eastAsiaTheme="minorHAnsi" w:hAnsiTheme="minorHAnsi" w:cstheme="minorBidi"/>
          <w:kern w:val="0"/>
          <w:sz w:val="22"/>
          <w:szCs w:val="22"/>
          <w:lang w:eastAsia="en-US" w:bidi="ar-SA"/>
        </w:rPr>
        <w:t>the</w:t>
      </w:r>
      <w:proofErr w:type="spellEnd"/>
      <w:r w:rsidRPr="00A624E1">
        <w:rPr>
          <w:rFonts w:asciiTheme="minorHAnsi" w:eastAsiaTheme="minorHAnsi" w:hAnsiTheme="minorHAnsi" w:cstheme="minorBidi"/>
          <w:kern w:val="0"/>
          <w:sz w:val="22"/>
          <w:szCs w:val="22"/>
          <w:lang w:eastAsia="en-US" w:bidi="ar-SA"/>
        </w:rPr>
        <w:t xml:space="preserve"> </w:t>
      </w:r>
      <w:proofErr w:type="spellStart"/>
      <w:r w:rsidRPr="00A624E1">
        <w:rPr>
          <w:rFonts w:asciiTheme="minorHAnsi" w:eastAsiaTheme="minorHAnsi" w:hAnsiTheme="minorHAnsi" w:cstheme="minorBidi"/>
          <w:kern w:val="0"/>
          <w:sz w:val="22"/>
          <w:szCs w:val="22"/>
          <w:lang w:eastAsia="en-US" w:bidi="ar-SA"/>
        </w:rPr>
        <w:t>treatment</w:t>
      </w:r>
      <w:proofErr w:type="spellEnd"/>
      <w:r w:rsidRPr="00A624E1">
        <w:rPr>
          <w:rFonts w:asciiTheme="minorHAnsi" w:eastAsiaTheme="minorHAnsi" w:hAnsiTheme="minorHAnsi" w:cstheme="minorBidi"/>
          <w:kern w:val="0"/>
          <w:sz w:val="22"/>
          <w:szCs w:val="22"/>
          <w:lang w:eastAsia="en-US" w:bidi="ar-SA"/>
        </w:rPr>
        <w:t xml:space="preserve"> </w:t>
      </w:r>
      <w:proofErr w:type="spellStart"/>
      <w:r w:rsidRPr="00A624E1">
        <w:rPr>
          <w:rFonts w:asciiTheme="minorHAnsi" w:eastAsiaTheme="minorHAnsi" w:hAnsiTheme="minorHAnsi" w:cstheme="minorBidi"/>
          <w:kern w:val="0"/>
          <w:sz w:val="22"/>
          <w:szCs w:val="22"/>
          <w:lang w:eastAsia="en-US" w:bidi="ar-SA"/>
        </w:rPr>
        <w:t>is</w:t>
      </w:r>
      <w:proofErr w:type="spellEnd"/>
      <w:r w:rsidRPr="00A624E1">
        <w:rPr>
          <w:rFonts w:asciiTheme="minorHAnsi" w:eastAsiaTheme="minorHAnsi" w:hAnsiTheme="minorHAnsi" w:cstheme="minorBidi"/>
          <w:kern w:val="0"/>
          <w:sz w:val="22"/>
          <w:szCs w:val="22"/>
          <w:lang w:eastAsia="en-US" w:bidi="ar-SA"/>
        </w:rPr>
        <w:t xml:space="preserve"> </w:t>
      </w:r>
      <w:proofErr w:type="spellStart"/>
      <w:r w:rsidRPr="00A624E1">
        <w:rPr>
          <w:rFonts w:asciiTheme="minorHAnsi" w:eastAsiaTheme="minorHAnsi" w:hAnsiTheme="minorHAnsi" w:cstheme="minorBidi"/>
          <w:kern w:val="0"/>
          <w:sz w:val="22"/>
          <w:szCs w:val="22"/>
          <w:lang w:eastAsia="en-US" w:bidi="ar-SA"/>
        </w:rPr>
        <w:t>performed</w:t>
      </w:r>
      <w:proofErr w:type="spellEnd"/>
      <w:r w:rsidRPr="00A624E1">
        <w:rPr>
          <w:rFonts w:asciiTheme="minorHAnsi" w:eastAsiaTheme="minorHAnsi" w:hAnsiTheme="minorHAnsi" w:cstheme="minorBidi"/>
          <w:kern w:val="0"/>
          <w:sz w:val="22"/>
          <w:szCs w:val="22"/>
          <w:lang w:eastAsia="en-US" w:bidi="ar-SA"/>
        </w:rPr>
        <w:t xml:space="preserve"> </w:t>
      </w:r>
      <w:proofErr w:type="spellStart"/>
      <w:r w:rsidRPr="00A624E1">
        <w:rPr>
          <w:rFonts w:asciiTheme="minorHAnsi" w:eastAsiaTheme="minorHAnsi" w:hAnsiTheme="minorHAnsi" w:cstheme="minorBidi"/>
          <w:kern w:val="0"/>
          <w:sz w:val="22"/>
          <w:szCs w:val="22"/>
          <w:lang w:eastAsia="en-US" w:bidi="ar-SA"/>
        </w:rPr>
        <w:t>correctly</w:t>
      </w:r>
      <w:proofErr w:type="spellEnd"/>
      <w:r w:rsidRPr="00A624E1">
        <w:rPr>
          <w:rFonts w:asciiTheme="minorHAnsi" w:eastAsiaTheme="minorHAnsi" w:hAnsiTheme="minorHAnsi" w:cstheme="minorBidi"/>
          <w:kern w:val="0"/>
          <w:sz w:val="22"/>
          <w:szCs w:val="22"/>
          <w:lang w:eastAsia="en-US" w:bidi="ar-SA"/>
        </w:rPr>
        <w:t xml:space="preserve"> </w:t>
      </w:r>
      <w:proofErr w:type="spellStart"/>
      <w:r w:rsidRPr="00A624E1">
        <w:rPr>
          <w:rFonts w:asciiTheme="minorHAnsi" w:eastAsiaTheme="minorHAnsi" w:hAnsiTheme="minorHAnsi" w:cstheme="minorBidi"/>
          <w:kern w:val="0"/>
          <w:sz w:val="22"/>
          <w:szCs w:val="22"/>
          <w:lang w:eastAsia="en-US" w:bidi="ar-SA"/>
        </w:rPr>
        <w:t>according</w:t>
      </w:r>
      <w:proofErr w:type="spellEnd"/>
      <w:r w:rsidRPr="00A624E1">
        <w:rPr>
          <w:rFonts w:asciiTheme="minorHAnsi" w:eastAsiaTheme="minorHAnsi" w:hAnsiTheme="minorHAnsi" w:cstheme="minorBidi"/>
          <w:kern w:val="0"/>
          <w:sz w:val="22"/>
          <w:szCs w:val="22"/>
          <w:lang w:eastAsia="en-US" w:bidi="ar-SA"/>
        </w:rPr>
        <w:t xml:space="preserve"> to </w:t>
      </w:r>
      <w:proofErr w:type="spellStart"/>
      <w:r w:rsidRPr="00A624E1">
        <w:rPr>
          <w:rFonts w:asciiTheme="minorHAnsi" w:eastAsiaTheme="minorHAnsi" w:hAnsiTheme="minorHAnsi" w:cstheme="minorBidi"/>
          <w:kern w:val="0"/>
          <w:sz w:val="22"/>
          <w:szCs w:val="22"/>
          <w:lang w:eastAsia="en-US" w:bidi="ar-SA"/>
        </w:rPr>
        <w:t>the</w:t>
      </w:r>
      <w:proofErr w:type="spellEnd"/>
      <w:r w:rsidRPr="00A624E1">
        <w:rPr>
          <w:rFonts w:asciiTheme="minorHAnsi" w:eastAsiaTheme="minorHAnsi" w:hAnsiTheme="minorHAnsi" w:cstheme="minorBidi"/>
          <w:kern w:val="0"/>
          <w:sz w:val="22"/>
          <w:szCs w:val="22"/>
          <w:lang w:eastAsia="en-US" w:bidi="ar-SA"/>
        </w:rPr>
        <w:t xml:space="preserve"> </w:t>
      </w:r>
      <w:proofErr w:type="spellStart"/>
      <w:r w:rsidRPr="00A624E1">
        <w:rPr>
          <w:rFonts w:asciiTheme="minorHAnsi" w:eastAsiaTheme="minorHAnsi" w:hAnsiTheme="minorHAnsi" w:cstheme="minorBidi"/>
          <w:kern w:val="0"/>
          <w:sz w:val="22"/>
          <w:szCs w:val="22"/>
          <w:lang w:eastAsia="en-US" w:bidi="ar-SA"/>
        </w:rPr>
        <w:t>instructions</w:t>
      </w:r>
      <w:proofErr w:type="spellEnd"/>
      <w:r w:rsidRPr="00A624E1">
        <w:rPr>
          <w:rFonts w:asciiTheme="minorHAnsi" w:eastAsiaTheme="minorHAnsi" w:hAnsiTheme="minorHAnsi" w:cstheme="minorBidi"/>
          <w:kern w:val="0"/>
          <w:sz w:val="22"/>
          <w:szCs w:val="22"/>
          <w:lang w:eastAsia="en-US" w:bidi="ar-SA"/>
        </w:rPr>
        <w:t xml:space="preserve">, </w:t>
      </w:r>
      <w:proofErr w:type="spellStart"/>
      <w:r w:rsidRPr="00A624E1">
        <w:rPr>
          <w:rFonts w:asciiTheme="minorHAnsi" w:eastAsiaTheme="minorHAnsi" w:hAnsiTheme="minorHAnsi" w:cstheme="minorBidi"/>
          <w:kern w:val="0"/>
          <w:sz w:val="22"/>
          <w:szCs w:val="22"/>
          <w:lang w:eastAsia="en-US" w:bidi="ar-SA"/>
        </w:rPr>
        <w:t>the</w:t>
      </w:r>
      <w:proofErr w:type="spellEnd"/>
      <w:r w:rsidRPr="00A624E1">
        <w:rPr>
          <w:rFonts w:asciiTheme="minorHAnsi" w:eastAsiaTheme="minorHAnsi" w:hAnsiTheme="minorHAnsi" w:cstheme="minorBidi"/>
          <w:kern w:val="0"/>
          <w:sz w:val="22"/>
          <w:szCs w:val="22"/>
          <w:lang w:eastAsia="en-US" w:bidi="ar-SA"/>
        </w:rPr>
        <w:t xml:space="preserve"> </w:t>
      </w:r>
      <w:proofErr w:type="spellStart"/>
      <w:r w:rsidRPr="00A624E1">
        <w:rPr>
          <w:rFonts w:asciiTheme="minorHAnsi" w:eastAsiaTheme="minorHAnsi" w:hAnsiTheme="minorHAnsi" w:cstheme="minorBidi"/>
          <w:kern w:val="0"/>
          <w:sz w:val="22"/>
          <w:szCs w:val="22"/>
          <w:lang w:eastAsia="en-US" w:bidi="ar-SA"/>
        </w:rPr>
        <w:t>patient</w:t>
      </w:r>
      <w:proofErr w:type="spellEnd"/>
      <w:r w:rsidRPr="00A624E1">
        <w:rPr>
          <w:rFonts w:asciiTheme="minorHAnsi" w:eastAsiaTheme="minorHAnsi" w:hAnsiTheme="minorHAnsi" w:cstheme="minorBidi"/>
          <w:kern w:val="0"/>
          <w:sz w:val="22"/>
          <w:szCs w:val="22"/>
          <w:lang w:eastAsia="en-US" w:bidi="ar-SA"/>
        </w:rPr>
        <w:t xml:space="preserve"> </w:t>
      </w:r>
      <w:proofErr w:type="spellStart"/>
      <w:r w:rsidRPr="00A624E1">
        <w:rPr>
          <w:rFonts w:asciiTheme="minorHAnsi" w:eastAsiaTheme="minorHAnsi" w:hAnsiTheme="minorHAnsi" w:cstheme="minorBidi"/>
          <w:kern w:val="0"/>
          <w:sz w:val="22"/>
          <w:szCs w:val="22"/>
          <w:lang w:eastAsia="en-US" w:bidi="ar-SA"/>
        </w:rPr>
        <w:t>should</w:t>
      </w:r>
      <w:proofErr w:type="spellEnd"/>
      <w:r w:rsidRPr="00A624E1">
        <w:rPr>
          <w:rFonts w:asciiTheme="minorHAnsi" w:eastAsiaTheme="minorHAnsi" w:hAnsiTheme="minorHAnsi" w:cstheme="minorBidi"/>
          <w:kern w:val="0"/>
          <w:sz w:val="22"/>
          <w:szCs w:val="22"/>
          <w:lang w:eastAsia="en-US" w:bidi="ar-SA"/>
        </w:rPr>
        <w:t xml:space="preserve"> </w:t>
      </w:r>
      <w:proofErr w:type="spellStart"/>
      <w:r w:rsidRPr="00A624E1">
        <w:rPr>
          <w:rFonts w:asciiTheme="minorHAnsi" w:eastAsiaTheme="minorHAnsi" w:hAnsiTheme="minorHAnsi" w:cstheme="minorBidi"/>
          <w:kern w:val="0"/>
          <w:sz w:val="22"/>
          <w:szCs w:val="22"/>
          <w:lang w:eastAsia="en-US" w:bidi="ar-SA"/>
        </w:rPr>
        <w:t>notice</w:t>
      </w:r>
      <w:proofErr w:type="spellEnd"/>
      <w:r w:rsidRPr="00A624E1">
        <w:rPr>
          <w:rFonts w:asciiTheme="minorHAnsi" w:eastAsiaTheme="minorHAnsi" w:hAnsiTheme="minorHAnsi" w:cstheme="minorBidi"/>
          <w:kern w:val="0"/>
          <w:sz w:val="22"/>
          <w:szCs w:val="22"/>
          <w:lang w:eastAsia="en-US" w:bidi="ar-SA"/>
        </w:rPr>
        <w:t xml:space="preserve"> </w:t>
      </w:r>
      <w:proofErr w:type="spellStart"/>
      <w:r w:rsidRPr="00A624E1">
        <w:rPr>
          <w:rFonts w:asciiTheme="minorHAnsi" w:eastAsiaTheme="minorHAnsi" w:hAnsiTheme="minorHAnsi" w:cstheme="minorBidi"/>
          <w:kern w:val="0"/>
          <w:sz w:val="22"/>
          <w:szCs w:val="22"/>
          <w:lang w:eastAsia="en-US" w:bidi="ar-SA"/>
        </w:rPr>
        <w:t>the</w:t>
      </w:r>
      <w:proofErr w:type="spellEnd"/>
      <w:r w:rsidRPr="00A624E1">
        <w:rPr>
          <w:rFonts w:asciiTheme="minorHAnsi" w:eastAsiaTheme="minorHAnsi" w:hAnsiTheme="minorHAnsi" w:cstheme="minorBidi"/>
          <w:kern w:val="0"/>
          <w:sz w:val="22"/>
          <w:szCs w:val="22"/>
          <w:lang w:eastAsia="en-US" w:bidi="ar-SA"/>
        </w:rPr>
        <w:t xml:space="preserve"> </w:t>
      </w:r>
      <w:proofErr w:type="spellStart"/>
      <w:r w:rsidRPr="00A624E1">
        <w:rPr>
          <w:rFonts w:asciiTheme="minorHAnsi" w:eastAsiaTheme="minorHAnsi" w:hAnsiTheme="minorHAnsi" w:cstheme="minorBidi"/>
          <w:kern w:val="0"/>
          <w:sz w:val="22"/>
          <w:szCs w:val="22"/>
          <w:lang w:eastAsia="en-US" w:bidi="ar-SA"/>
        </w:rPr>
        <w:t>first</w:t>
      </w:r>
      <w:proofErr w:type="spellEnd"/>
      <w:r w:rsidRPr="00A624E1">
        <w:rPr>
          <w:rFonts w:asciiTheme="minorHAnsi" w:eastAsiaTheme="minorHAnsi" w:hAnsiTheme="minorHAnsi" w:cstheme="minorBidi"/>
          <w:kern w:val="0"/>
          <w:sz w:val="22"/>
          <w:szCs w:val="22"/>
          <w:lang w:eastAsia="en-US" w:bidi="ar-SA"/>
        </w:rPr>
        <w:t xml:space="preserve"> </w:t>
      </w:r>
      <w:proofErr w:type="spellStart"/>
      <w:r w:rsidRPr="00A624E1">
        <w:rPr>
          <w:rFonts w:asciiTheme="minorHAnsi" w:eastAsiaTheme="minorHAnsi" w:hAnsiTheme="minorHAnsi" w:cstheme="minorBidi"/>
          <w:kern w:val="0"/>
          <w:sz w:val="22"/>
          <w:szCs w:val="22"/>
          <w:lang w:eastAsia="en-US" w:bidi="ar-SA"/>
        </w:rPr>
        <w:t>results</w:t>
      </w:r>
      <w:proofErr w:type="spellEnd"/>
      <w:r w:rsidRPr="00A624E1">
        <w:rPr>
          <w:rFonts w:asciiTheme="minorHAnsi" w:eastAsiaTheme="minorHAnsi" w:hAnsiTheme="minorHAnsi" w:cstheme="minorBidi"/>
          <w:kern w:val="0"/>
          <w:sz w:val="22"/>
          <w:szCs w:val="22"/>
          <w:lang w:eastAsia="en-US" w:bidi="ar-SA"/>
        </w:rPr>
        <w:t xml:space="preserve"> </w:t>
      </w:r>
      <w:proofErr w:type="spellStart"/>
      <w:r w:rsidRPr="00A624E1">
        <w:rPr>
          <w:rFonts w:asciiTheme="minorHAnsi" w:eastAsiaTheme="minorHAnsi" w:hAnsiTheme="minorHAnsi" w:cstheme="minorBidi"/>
          <w:kern w:val="0"/>
          <w:sz w:val="22"/>
          <w:szCs w:val="22"/>
          <w:lang w:eastAsia="en-US" w:bidi="ar-SA"/>
        </w:rPr>
        <w:t>after</w:t>
      </w:r>
      <w:proofErr w:type="spellEnd"/>
      <w:r w:rsidRPr="00A624E1">
        <w:rPr>
          <w:rFonts w:asciiTheme="minorHAnsi" w:eastAsiaTheme="minorHAnsi" w:hAnsiTheme="minorHAnsi" w:cstheme="minorBidi"/>
          <w:kern w:val="0"/>
          <w:sz w:val="22"/>
          <w:szCs w:val="22"/>
          <w:lang w:eastAsia="en-US" w:bidi="ar-SA"/>
        </w:rPr>
        <w:t xml:space="preserve"> </w:t>
      </w:r>
      <w:proofErr w:type="spellStart"/>
      <w:r w:rsidRPr="00A624E1">
        <w:rPr>
          <w:rFonts w:asciiTheme="minorHAnsi" w:eastAsiaTheme="minorHAnsi" w:hAnsiTheme="minorHAnsi" w:cstheme="minorBidi"/>
          <w:kern w:val="0"/>
          <w:sz w:val="22"/>
          <w:szCs w:val="22"/>
          <w:lang w:eastAsia="en-US" w:bidi="ar-SA"/>
        </w:rPr>
        <w:t>only</w:t>
      </w:r>
      <w:proofErr w:type="spellEnd"/>
      <w:r w:rsidRPr="00A624E1">
        <w:rPr>
          <w:rFonts w:asciiTheme="minorHAnsi" w:eastAsiaTheme="minorHAnsi" w:hAnsiTheme="minorHAnsi" w:cstheme="minorBidi"/>
          <w:kern w:val="0"/>
          <w:sz w:val="22"/>
          <w:szCs w:val="22"/>
          <w:lang w:eastAsia="en-US" w:bidi="ar-SA"/>
        </w:rPr>
        <w:t xml:space="preserve"> a </w:t>
      </w:r>
      <w:proofErr w:type="spellStart"/>
      <w:r w:rsidRPr="00A624E1">
        <w:rPr>
          <w:rFonts w:asciiTheme="minorHAnsi" w:eastAsiaTheme="minorHAnsi" w:hAnsiTheme="minorHAnsi" w:cstheme="minorBidi"/>
          <w:kern w:val="0"/>
          <w:sz w:val="22"/>
          <w:szCs w:val="22"/>
          <w:lang w:eastAsia="en-US" w:bidi="ar-SA"/>
        </w:rPr>
        <w:t>week</w:t>
      </w:r>
      <w:proofErr w:type="spellEnd"/>
      <w:r w:rsidRPr="00A624E1">
        <w:rPr>
          <w:rFonts w:asciiTheme="minorHAnsi" w:eastAsiaTheme="minorHAnsi" w:hAnsiTheme="minorHAnsi" w:cstheme="minorBidi"/>
          <w:kern w:val="0"/>
          <w:sz w:val="22"/>
          <w:szCs w:val="22"/>
          <w:lang w:eastAsia="en-US" w:bidi="ar-SA"/>
        </w:rPr>
        <w:t xml:space="preserve">. </w:t>
      </w:r>
      <w:proofErr w:type="spellStart"/>
      <w:r w:rsidRPr="00A624E1">
        <w:rPr>
          <w:rFonts w:asciiTheme="minorHAnsi" w:eastAsiaTheme="minorHAnsi" w:hAnsiTheme="minorHAnsi" w:cstheme="minorBidi"/>
          <w:kern w:val="0"/>
          <w:sz w:val="22"/>
          <w:szCs w:val="22"/>
          <w:lang w:eastAsia="en-US" w:bidi="ar-SA"/>
        </w:rPr>
        <w:t>The</w:t>
      </w:r>
      <w:proofErr w:type="spellEnd"/>
      <w:r w:rsidRPr="00A624E1">
        <w:rPr>
          <w:rFonts w:asciiTheme="minorHAnsi" w:eastAsiaTheme="minorHAnsi" w:hAnsiTheme="minorHAnsi" w:cstheme="minorBidi"/>
          <w:kern w:val="0"/>
          <w:sz w:val="22"/>
          <w:szCs w:val="22"/>
          <w:lang w:eastAsia="en-US" w:bidi="ar-SA"/>
        </w:rPr>
        <w:t xml:space="preserve"> skin </w:t>
      </w:r>
      <w:proofErr w:type="spellStart"/>
      <w:r w:rsidRPr="00A624E1">
        <w:rPr>
          <w:rFonts w:asciiTheme="minorHAnsi" w:eastAsiaTheme="minorHAnsi" w:hAnsiTheme="minorHAnsi" w:cstheme="minorBidi"/>
          <w:kern w:val="0"/>
          <w:sz w:val="22"/>
          <w:szCs w:val="22"/>
          <w:lang w:eastAsia="en-US" w:bidi="ar-SA"/>
        </w:rPr>
        <w:t>is</w:t>
      </w:r>
      <w:proofErr w:type="spellEnd"/>
      <w:r w:rsidRPr="00A624E1">
        <w:rPr>
          <w:rFonts w:asciiTheme="minorHAnsi" w:eastAsiaTheme="minorHAnsi" w:hAnsiTheme="minorHAnsi" w:cstheme="minorBidi"/>
          <w:kern w:val="0"/>
          <w:sz w:val="22"/>
          <w:szCs w:val="22"/>
          <w:lang w:eastAsia="en-US" w:bidi="ar-SA"/>
        </w:rPr>
        <w:t xml:space="preserve"> </w:t>
      </w:r>
      <w:proofErr w:type="spellStart"/>
      <w:r w:rsidRPr="00A624E1">
        <w:rPr>
          <w:rFonts w:asciiTheme="minorHAnsi" w:eastAsiaTheme="minorHAnsi" w:hAnsiTheme="minorHAnsi" w:cstheme="minorBidi"/>
          <w:kern w:val="0"/>
          <w:sz w:val="22"/>
          <w:szCs w:val="22"/>
          <w:lang w:eastAsia="en-US" w:bidi="ar-SA"/>
        </w:rPr>
        <w:t>softer</w:t>
      </w:r>
      <w:proofErr w:type="spellEnd"/>
      <w:r w:rsidRPr="00A624E1">
        <w:rPr>
          <w:rFonts w:asciiTheme="minorHAnsi" w:eastAsiaTheme="minorHAnsi" w:hAnsiTheme="minorHAnsi" w:cstheme="minorBidi"/>
          <w:kern w:val="0"/>
          <w:sz w:val="22"/>
          <w:szCs w:val="22"/>
          <w:lang w:eastAsia="en-US" w:bidi="ar-SA"/>
        </w:rPr>
        <w:t xml:space="preserve"> and more radiant, </w:t>
      </w:r>
      <w:proofErr w:type="spellStart"/>
      <w:r w:rsidRPr="00A624E1">
        <w:rPr>
          <w:rFonts w:asciiTheme="minorHAnsi" w:eastAsiaTheme="minorHAnsi" w:hAnsiTheme="minorHAnsi" w:cstheme="minorBidi"/>
          <w:kern w:val="0"/>
          <w:sz w:val="22"/>
          <w:szCs w:val="22"/>
          <w:lang w:eastAsia="en-US" w:bidi="ar-SA"/>
        </w:rPr>
        <w:t>wrinkles</w:t>
      </w:r>
      <w:proofErr w:type="spellEnd"/>
      <w:r w:rsidRPr="00A624E1">
        <w:rPr>
          <w:rFonts w:asciiTheme="minorHAnsi" w:eastAsiaTheme="minorHAnsi" w:hAnsiTheme="minorHAnsi" w:cstheme="minorBidi"/>
          <w:kern w:val="0"/>
          <w:sz w:val="22"/>
          <w:szCs w:val="22"/>
          <w:lang w:eastAsia="en-US" w:bidi="ar-SA"/>
        </w:rPr>
        <w:t xml:space="preserve"> </w:t>
      </w:r>
      <w:proofErr w:type="spellStart"/>
      <w:r w:rsidRPr="00A624E1">
        <w:rPr>
          <w:rFonts w:asciiTheme="minorHAnsi" w:eastAsiaTheme="minorHAnsi" w:hAnsiTheme="minorHAnsi" w:cstheme="minorBidi"/>
          <w:kern w:val="0"/>
          <w:sz w:val="22"/>
          <w:szCs w:val="22"/>
          <w:lang w:eastAsia="en-US" w:bidi="ar-SA"/>
        </w:rPr>
        <w:t>begin</w:t>
      </w:r>
      <w:proofErr w:type="spellEnd"/>
      <w:r w:rsidRPr="00A624E1">
        <w:rPr>
          <w:rFonts w:asciiTheme="minorHAnsi" w:eastAsiaTheme="minorHAnsi" w:hAnsiTheme="minorHAnsi" w:cstheme="minorBidi"/>
          <w:kern w:val="0"/>
          <w:sz w:val="22"/>
          <w:szCs w:val="22"/>
          <w:lang w:eastAsia="en-US" w:bidi="ar-SA"/>
        </w:rPr>
        <w:t xml:space="preserve"> to </w:t>
      </w:r>
      <w:proofErr w:type="spellStart"/>
      <w:r w:rsidRPr="00A624E1">
        <w:rPr>
          <w:rFonts w:asciiTheme="minorHAnsi" w:eastAsiaTheme="minorHAnsi" w:hAnsiTheme="minorHAnsi" w:cstheme="minorBidi"/>
          <w:kern w:val="0"/>
          <w:sz w:val="22"/>
          <w:szCs w:val="22"/>
          <w:lang w:eastAsia="en-US" w:bidi="ar-SA"/>
        </w:rPr>
        <w:t>tighten</w:t>
      </w:r>
      <w:proofErr w:type="spellEnd"/>
      <w:r w:rsidRPr="00A624E1">
        <w:rPr>
          <w:rFonts w:asciiTheme="minorHAnsi" w:eastAsiaTheme="minorHAnsi" w:hAnsiTheme="minorHAnsi" w:cstheme="minorBidi"/>
          <w:kern w:val="0"/>
          <w:sz w:val="22"/>
          <w:szCs w:val="22"/>
          <w:lang w:eastAsia="en-US" w:bidi="ar-SA"/>
        </w:rPr>
        <w:t>.</w:t>
      </w:r>
    </w:p>
    <w:p w14:paraId="0FB7ABD6" w14:textId="77777777" w:rsidR="004623E5" w:rsidRDefault="004623E5" w:rsidP="004E6FB9">
      <w:pPr>
        <w:pStyle w:val="Nadpis2"/>
        <w:spacing w:before="0" w:after="120"/>
        <w:rPr>
          <w:rFonts w:asciiTheme="minorHAnsi" w:hAnsiTheme="minorHAnsi" w:cstheme="minorHAnsi"/>
          <w:color w:val="40C0F0"/>
        </w:rPr>
      </w:pPr>
    </w:p>
    <w:sectPr w:rsidR="004623E5" w:rsidSect="00850011">
      <w:headerReference w:type="default" r:id="rId8"/>
      <w:footerReference w:type="default" r:id="rId9"/>
      <w:pgSz w:w="11901" w:h="16817"/>
      <w:pgMar w:top="567" w:right="1553" w:bottom="567"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70B8B" w14:textId="77777777" w:rsidR="009C701C" w:rsidRDefault="009C701C" w:rsidP="00AC5813">
      <w:r>
        <w:separator/>
      </w:r>
    </w:p>
  </w:endnote>
  <w:endnote w:type="continuationSeparator" w:id="0">
    <w:p w14:paraId="41E6A4AD" w14:textId="77777777" w:rsidR="009C701C" w:rsidRDefault="009C701C" w:rsidP="00AC5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5BA77" w14:textId="77777777" w:rsidR="00652355" w:rsidRDefault="003068B5" w:rsidP="00E10E77">
    <w:pPr>
      <w:jc w:val="center"/>
      <w:rPr>
        <w:rFonts w:ascii="Helvetica" w:hAnsi="Helvetica" w:cs="Times New Roman"/>
        <w:color w:val="8F8F8E"/>
        <w:sz w:val="14"/>
        <w:szCs w:val="14"/>
        <w:lang w:eastAsia="cs-CZ"/>
      </w:rPr>
    </w:pPr>
    <w:r>
      <w:rPr>
        <w:rFonts w:ascii="Helvetica" w:hAnsi="Helvetica" w:cs="Times New Roman"/>
        <w:noProof/>
        <w:color w:val="8F8F8E"/>
        <w:sz w:val="14"/>
        <w:szCs w:val="14"/>
        <w:lang w:eastAsia="cs-CZ"/>
      </w:rPr>
      <w:drawing>
        <wp:anchor distT="0" distB="0" distL="114300" distR="114300" simplePos="0" relativeHeight="251659264" behindDoc="0" locked="0" layoutInCell="1" allowOverlap="1" wp14:anchorId="7E6DB699" wp14:editId="52030664">
          <wp:simplePos x="0" y="0"/>
          <wp:positionH relativeFrom="column">
            <wp:posOffset>1306830</wp:posOffset>
          </wp:positionH>
          <wp:positionV relativeFrom="paragraph">
            <wp:posOffset>10160</wp:posOffset>
          </wp:positionV>
          <wp:extent cx="4221489" cy="417577"/>
          <wp:effectExtent l="0" t="0" r="0" b="1905"/>
          <wp:wrapSquare wrapText="bothSides"/>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4221489" cy="417577"/>
                  </a:xfrm>
                  <a:prstGeom prst="rect">
                    <a:avLst/>
                  </a:prstGeom>
                </pic:spPr>
              </pic:pic>
            </a:graphicData>
          </a:graphic>
        </wp:anchor>
      </w:drawing>
    </w:r>
  </w:p>
  <w:p w14:paraId="78FF0CFE" w14:textId="77777777" w:rsidR="00AC5813" w:rsidRPr="00652355" w:rsidRDefault="00AC5813" w:rsidP="00F960C9">
    <w:pPr>
      <w:jc w:val="center"/>
      <w:rPr>
        <w:rFonts w:ascii="Calibri" w:hAnsi="Calibri" w:cs="Times New Roman"/>
        <w:color w:val="636462"/>
        <w:sz w:val="18"/>
        <w:szCs w:val="18"/>
        <w:lang w:eastAsia="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30C45" w14:textId="77777777" w:rsidR="009C701C" w:rsidRDefault="009C701C" w:rsidP="00AC5813">
      <w:r>
        <w:separator/>
      </w:r>
    </w:p>
  </w:footnote>
  <w:footnote w:type="continuationSeparator" w:id="0">
    <w:p w14:paraId="3BE6E820" w14:textId="77777777" w:rsidR="009C701C" w:rsidRDefault="009C701C" w:rsidP="00AC5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0AA98" w14:textId="77777777" w:rsidR="00AC5813" w:rsidRDefault="00E10E77">
    <w:pPr>
      <w:pStyle w:val="Zhlav"/>
    </w:pPr>
    <w:r>
      <w:rPr>
        <w:noProof/>
        <w:lang w:eastAsia="cs-CZ"/>
      </w:rPr>
      <w:drawing>
        <wp:inline distT="0" distB="0" distL="0" distR="0" wp14:anchorId="23AAB3FA" wp14:editId="66C744B3">
          <wp:extent cx="900000" cy="900000"/>
          <wp:effectExtent l="0" t="0" r="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ETT_logo_color_basic.png"/>
                  <pic:cNvPicPr/>
                </pic:nvPicPr>
                <pic:blipFill>
                  <a:blip r:embed="rId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r w:rsidR="00AC5813">
      <w:rPr>
        <w:noProof/>
        <w:lang w:eastAsia="cs-CZ"/>
      </w:rPr>
      <mc:AlternateContent>
        <mc:Choice Requires="wps">
          <w:drawing>
            <wp:anchor distT="0" distB="0" distL="114300" distR="114300" simplePos="0" relativeHeight="251656192" behindDoc="0" locked="0" layoutInCell="1" allowOverlap="1" wp14:anchorId="05A380CA" wp14:editId="6C907F3A">
              <wp:simplePos x="0" y="0"/>
              <wp:positionH relativeFrom="column">
                <wp:posOffset>1481455</wp:posOffset>
              </wp:positionH>
              <wp:positionV relativeFrom="paragraph">
                <wp:posOffset>185635</wp:posOffset>
              </wp:positionV>
              <wp:extent cx="5877560" cy="454660"/>
              <wp:effectExtent l="0" t="0" r="0" b="2540"/>
              <wp:wrapNone/>
              <wp:docPr id="2" name="Textové pole 2"/>
              <wp:cNvGraphicFramePr/>
              <a:graphic xmlns:a="http://schemas.openxmlformats.org/drawingml/2006/main">
                <a:graphicData uri="http://schemas.microsoft.com/office/word/2010/wordprocessingShape">
                  <wps:wsp>
                    <wps:cNvSpPr txBox="1"/>
                    <wps:spPr>
                      <a:xfrm flipH="1">
                        <a:off x="0" y="0"/>
                        <a:ext cx="5877560" cy="4546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DAFB6AA" w14:textId="77777777" w:rsidR="00AC5813" w:rsidRPr="00AC5813" w:rsidRDefault="00AC5813" w:rsidP="00E10E77">
                          <w:pPr>
                            <w:ind w:left="-142"/>
                            <w:rPr>
                              <w:rFonts w:ascii="Calibri" w:hAnsi="Calibri" w:cs="Times New Roman"/>
                              <w:color w:val="636462"/>
                              <w:lang w:eastAsia="cs-CZ"/>
                            </w:rPr>
                          </w:pPr>
                          <w:r w:rsidRPr="00AC5813">
                            <w:rPr>
                              <w:rFonts w:ascii="Calibri" w:hAnsi="Calibri" w:cs="Times New Roman"/>
                              <w:color w:val="636462"/>
                              <w:lang w:eastAsia="cs-CZ"/>
                            </w:rPr>
                            <w:t>COMPEX, spol. s ro</w:t>
                          </w:r>
                        </w:p>
                        <w:p w14:paraId="78FF4995" w14:textId="77777777" w:rsidR="00AC5813" w:rsidRPr="00E10E77" w:rsidRDefault="00AC5813" w:rsidP="00E10E77">
                          <w:pPr>
                            <w:pStyle w:val="p1"/>
                            <w:ind w:left="-142"/>
                            <w:rPr>
                              <w:rFonts w:ascii="Calibri" w:hAnsi="Calibri"/>
                              <w:sz w:val="20"/>
                              <w:szCs w:val="20"/>
                            </w:rPr>
                          </w:pPr>
                          <w:r w:rsidRPr="00E10E77">
                            <w:rPr>
                              <w:rStyle w:val="s1"/>
                              <w:rFonts w:ascii="Calibri" w:hAnsi="Calibri"/>
                              <w:sz w:val="20"/>
                              <w:szCs w:val="20"/>
                            </w:rPr>
                            <w:t>AND/</w:t>
                          </w:r>
                          <w:proofErr w:type="spellStart"/>
                          <w:r w:rsidRPr="00652355">
                            <w:rPr>
                              <w:rFonts w:ascii="Calibri" w:hAnsi="Calibri"/>
                              <w:color w:val="636462"/>
                              <w:sz w:val="20"/>
                              <w:szCs w:val="20"/>
                            </w:rPr>
                            <w:t>Palackeho</w:t>
                          </w:r>
                          <w:proofErr w:type="spellEnd"/>
                          <w:r w:rsidRPr="00652355">
                            <w:rPr>
                              <w:rFonts w:ascii="Calibri" w:hAnsi="Calibri"/>
                              <w:color w:val="636462"/>
                              <w:sz w:val="20"/>
                              <w:szCs w:val="20"/>
                            </w:rPr>
                            <w:t xml:space="preserve"> </w:t>
                          </w:r>
                          <w:proofErr w:type="spellStart"/>
                          <w:r w:rsidRPr="00652355">
                            <w:rPr>
                              <w:rFonts w:ascii="Calibri" w:hAnsi="Calibri"/>
                              <w:color w:val="636462"/>
                              <w:sz w:val="20"/>
                              <w:szCs w:val="20"/>
                            </w:rPr>
                            <w:t>trida</w:t>
                          </w:r>
                          <w:proofErr w:type="spellEnd"/>
                          <w:r w:rsidRPr="00652355">
                            <w:rPr>
                              <w:rFonts w:ascii="Calibri" w:hAnsi="Calibri"/>
                              <w:color w:val="636462"/>
                              <w:sz w:val="20"/>
                              <w:szCs w:val="20"/>
                            </w:rPr>
                            <w:t xml:space="preserve"> 105, 612 00 </w:t>
                          </w:r>
                          <w:proofErr w:type="spellStart"/>
                          <w:r w:rsidRPr="00652355">
                            <w:rPr>
                              <w:rFonts w:ascii="Calibri" w:hAnsi="Calibri"/>
                              <w:color w:val="636462"/>
                              <w:sz w:val="20"/>
                              <w:szCs w:val="20"/>
                            </w:rPr>
                            <w:t>Brno</w:t>
                          </w:r>
                          <w:r w:rsidRPr="00E10E77">
                            <w:rPr>
                              <w:rStyle w:val="s1"/>
                              <w:rFonts w:ascii="Calibri" w:hAnsi="Calibri"/>
                              <w:sz w:val="20"/>
                              <w:szCs w:val="20"/>
                            </w:rPr>
                            <w:t>T</w:t>
                          </w:r>
                          <w:proofErr w:type="spellEnd"/>
                          <w:r w:rsidRPr="00E10E77">
                            <w:rPr>
                              <w:rStyle w:val="s1"/>
                              <w:rFonts w:ascii="Calibri" w:hAnsi="Calibri"/>
                              <w:sz w:val="20"/>
                              <w:szCs w:val="20"/>
                            </w:rPr>
                            <w:t>/</w:t>
                          </w:r>
                          <w:r w:rsidRPr="00652355">
                            <w:rPr>
                              <w:rFonts w:ascii="Calibri" w:hAnsi="Calibri"/>
                              <w:color w:val="636462"/>
                              <w:sz w:val="20"/>
                              <w:szCs w:val="20"/>
                            </w:rPr>
                            <w:t>+420 606 071 596</w:t>
                          </w:r>
                          <w:r w:rsidRPr="00E10E77">
                            <w:rPr>
                              <w:rFonts w:ascii="Calibri" w:hAnsi="Calibri"/>
                              <w:sz w:val="20"/>
                              <w:szCs w:val="20"/>
                            </w:rPr>
                            <w:t>E/</w:t>
                          </w:r>
                          <w:r w:rsidR="00DD539B">
                            <w:rPr>
                              <w:rFonts w:ascii="Calibri" w:hAnsi="Calibri"/>
                              <w:color w:val="636462"/>
                              <w:sz w:val="20"/>
                              <w:szCs w:val="20"/>
                            </w:rPr>
                            <w:t>info@jett.eu</w:t>
                          </w:r>
                          <w:r w:rsidRPr="00E10E77">
                            <w:rPr>
                              <w:rFonts w:ascii="Calibri" w:hAnsi="Calibri"/>
                              <w:sz w:val="20"/>
                              <w:szCs w:val="20"/>
                            </w:rPr>
                            <w:t>/ WW W. JETT . EU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A380CA" id="_x0000_t202" coordsize="21600,21600" o:spt="202" path="m,l,21600r21600,l21600,xe">
              <v:stroke joinstyle="miter"/>
              <v:path gradientshapeok="t" o:connecttype="rect"/>
            </v:shapetype>
            <v:shape id="Textové pole 2" o:spid="_x0000_s1026" type="#_x0000_t202" style="position:absolute;margin-left:116.65pt;margin-top:14.6pt;width:462.8pt;height:35.8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" filled="f" stroked="f">
              <v:textbox>
                <w:txbxContent>
                  <w:p w14:paraId="1DAFB6AA" w14:textId="77777777" w:rsidR="00AC5813" w:rsidRPr="00AC5813" w:rsidRDefault="00AC5813" w:rsidP="00E10E77">
                    <w:pPr>
                      <w:ind w:left="-142"/>
                      <w:rPr>
                        <w:rFonts w:ascii="Calibri" w:hAnsi="Calibri" w:cs="Times New Roman"/>
                        <w:color w:val="636462"/>
                        <w:lang w:eastAsia="cs-CZ"/>
                      </w:rPr>
                    </w:pPr>
                    <w:r w:rsidRPr="00AC5813">
                      <w:rPr>
                        <w:rFonts w:ascii="Calibri" w:hAnsi="Calibri" w:cs="Times New Roman"/>
                        <w:color w:val="636462"/>
                        <w:lang w:eastAsia="cs-CZ"/>
                      </w:rPr>
                      <w:t>COMPEX, spol. s ro</w:t>
                    </w:r>
                  </w:p>
                  <w:p w14:paraId="78FF4995" w14:textId="77777777" w:rsidR="00AC5813" w:rsidRPr="00E10E77" w:rsidRDefault="00AC5813" w:rsidP="00E10E77">
                    <w:pPr>
                      <w:pStyle w:val="p1"/>
                      <w:ind w:left="-142"/>
                      <w:rPr>
                        <w:rFonts w:ascii="Calibri" w:hAnsi="Calibri"/>
                        <w:sz w:val="20"/>
                        <w:szCs w:val="20"/>
                      </w:rPr>
                    </w:pPr>
                    <w:r w:rsidRPr="00E10E77">
                      <w:rPr>
                        <w:rStyle w:val="s1"/>
                        <w:rFonts w:ascii="Calibri" w:hAnsi="Calibri"/>
                        <w:sz w:val="20"/>
                        <w:szCs w:val="20"/>
                      </w:rPr>
                      <w:t>AND/</w:t>
                    </w:r>
                    <w:proofErr w:type="spellStart"/>
                    <w:r w:rsidRPr="00652355">
                      <w:rPr>
                        <w:rFonts w:ascii="Calibri" w:hAnsi="Calibri"/>
                        <w:color w:val="636462"/>
                        <w:sz w:val="20"/>
                        <w:szCs w:val="20"/>
                      </w:rPr>
                      <w:t>Palackeho</w:t>
                    </w:r>
                    <w:proofErr w:type="spellEnd"/>
                    <w:r w:rsidRPr="00652355">
                      <w:rPr>
                        <w:rFonts w:ascii="Calibri" w:hAnsi="Calibri"/>
                        <w:color w:val="636462"/>
                        <w:sz w:val="20"/>
                        <w:szCs w:val="20"/>
                      </w:rPr>
                      <w:t xml:space="preserve"> </w:t>
                    </w:r>
                    <w:proofErr w:type="spellStart"/>
                    <w:r w:rsidRPr="00652355">
                      <w:rPr>
                        <w:rFonts w:ascii="Calibri" w:hAnsi="Calibri"/>
                        <w:color w:val="636462"/>
                        <w:sz w:val="20"/>
                        <w:szCs w:val="20"/>
                      </w:rPr>
                      <w:t>trida</w:t>
                    </w:r>
                    <w:proofErr w:type="spellEnd"/>
                    <w:r w:rsidRPr="00652355">
                      <w:rPr>
                        <w:rFonts w:ascii="Calibri" w:hAnsi="Calibri"/>
                        <w:color w:val="636462"/>
                        <w:sz w:val="20"/>
                        <w:szCs w:val="20"/>
                      </w:rPr>
                      <w:t xml:space="preserve"> 105, 612 00 </w:t>
                    </w:r>
                    <w:proofErr w:type="spellStart"/>
                    <w:r w:rsidRPr="00652355">
                      <w:rPr>
                        <w:rFonts w:ascii="Calibri" w:hAnsi="Calibri"/>
                        <w:color w:val="636462"/>
                        <w:sz w:val="20"/>
                        <w:szCs w:val="20"/>
                      </w:rPr>
                      <w:t>Brno</w:t>
                    </w:r>
                    <w:r w:rsidRPr="00E10E77">
                      <w:rPr>
                        <w:rStyle w:val="s1"/>
                        <w:rFonts w:ascii="Calibri" w:hAnsi="Calibri"/>
                        <w:sz w:val="20"/>
                        <w:szCs w:val="20"/>
                      </w:rPr>
                      <w:t>T</w:t>
                    </w:r>
                    <w:proofErr w:type="spellEnd"/>
                    <w:r w:rsidRPr="00E10E77">
                      <w:rPr>
                        <w:rStyle w:val="s1"/>
                        <w:rFonts w:ascii="Calibri" w:hAnsi="Calibri"/>
                        <w:sz w:val="20"/>
                        <w:szCs w:val="20"/>
                      </w:rPr>
                      <w:t>/</w:t>
                    </w:r>
                    <w:r w:rsidRPr="00652355">
                      <w:rPr>
                        <w:rFonts w:ascii="Calibri" w:hAnsi="Calibri"/>
                        <w:color w:val="636462"/>
                        <w:sz w:val="20"/>
                        <w:szCs w:val="20"/>
                      </w:rPr>
                      <w:t>+420 606 071 596</w:t>
                    </w:r>
                    <w:r w:rsidRPr="00E10E77">
                      <w:rPr>
                        <w:rFonts w:ascii="Calibri" w:hAnsi="Calibri"/>
                        <w:sz w:val="20"/>
                        <w:szCs w:val="20"/>
                      </w:rPr>
                      <w:t>E/</w:t>
                    </w:r>
                    <w:r w:rsidR="00DD539B">
                      <w:rPr>
                        <w:rFonts w:ascii="Calibri" w:hAnsi="Calibri"/>
                        <w:color w:val="636462"/>
                        <w:sz w:val="20"/>
                        <w:szCs w:val="20"/>
                      </w:rPr>
                      <w:t>info@jett.eu</w:t>
                    </w:r>
                    <w:r w:rsidRPr="00E10E77">
                      <w:rPr>
                        <w:rFonts w:ascii="Calibri" w:hAnsi="Calibri"/>
                        <w:sz w:val="20"/>
                        <w:szCs w:val="20"/>
                      </w:rPr>
                      <w:t>/ WW W. JETT . EU</w:t>
                    </w:r>
                  </w:p>
                </w:txbxContent>
              </v:textbox>
            </v:shape>
          </w:pict>
        </mc:Fallback>
      </mc:AlternateContent>
    </w:r>
  </w:p>
  <w:p w14:paraId="580D5AF7" w14:textId="77777777" w:rsidR="00AC5813" w:rsidRDefault="00AC581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B3DBEA"/>
    <w:multiLevelType w:val="hybridMultilevel"/>
    <w:tmpl w:val="FFFFFFFF"/>
    <w:lvl w:ilvl="0" w:tplc="FFFFFFFF">
      <w:start w:val="1"/>
      <w:numFmt w:val="bullet"/>
      <w:lvlText w:val="•"/>
      <w:lvlJc w:val="left"/>
    </w:lvl>
    <w:lvl w:ilvl="1" w:tplc="91E9EF03">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15B3C"/>
    <w:multiLevelType w:val="hybridMultilevel"/>
    <w:tmpl w:val="016A9C34"/>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DE36B29"/>
    <w:multiLevelType w:val="hybridMultilevel"/>
    <w:tmpl w:val="5B86A3A6"/>
    <w:lvl w:ilvl="0" w:tplc="04050019">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0F487B9F"/>
    <w:multiLevelType w:val="hybridMultilevel"/>
    <w:tmpl w:val="8A7C37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49EBC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1954382"/>
    <w:multiLevelType w:val="hybridMultilevel"/>
    <w:tmpl w:val="DBA266D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DB32A8"/>
    <w:multiLevelType w:val="hybridMultilevel"/>
    <w:tmpl w:val="2B2A433C"/>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2A83A48"/>
    <w:multiLevelType w:val="hybridMultilevel"/>
    <w:tmpl w:val="4FBAF934"/>
    <w:lvl w:ilvl="0" w:tplc="0405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6B64522"/>
    <w:multiLevelType w:val="hybridMultilevel"/>
    <w:tmpl w:val="02C2491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276AC6"/>
    <w:multiLevelType w:val="hybridMultilevel"/>
    <w:tmpl w:val="DE54CC2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DD4CC0"/>
    <w:multiLevelType w:val="hybridMultilevel"/>
    <w:tmpl w:val="5B82E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6743E86"/>
    <w:multiLevelType w:val="hybridMultilevel"/>
    <w:tmpl w:val="324272C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2" w15:restartNumberingAfterBreak="0">
    <w:nsid w:val="391778B2"/>
    <w:multiLevelType w:val="hybridMultilevel"/>
    <w:tmpl w:val="2B4C8A4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95360F9"/>
    <w:multiLevelType w:val="hybridMultilevel"/>
    <w:tmpl w:val="2B4C8A4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A8892F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F7CA20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07F7E5A"/>
    <w:multiLevelType w:val="hybridMultilevel"/>
    <w:tmpl w:val="1DFA8876"/>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40AF2DF7"/>
    <w:multiLevelType w:val="multilevel"/>
    <w:tmpl w:val="68B8B6DE"/>
    <w:lvl w:ilvl="0">
      <w:start w:val="1"/>
      <w:numFmt w:val="bullet"/>
      <w:lvlText w:val="●"/>
      <w:lvlJc w:val="left"/>
      <w:pPr>
        <w:ind w:left="720" w:firstLine="360"/>
      </w:pPr>
      <w:rPr>
        <w:rFonts w:asciiTheme="minorHAnsi" w:eastAsia="Times New Roman" w:hAnsiTheme="minorHAnsi" w:cstheme="minorHAnsi" w:hint="default"/>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18" w15:restartNumberingAfterBreak="0">
    <w:nsid w:val="433911C9"/>
    <w:multiLevelType w:val="hybridMultilevel"/>
    <w:tmpl w:val="6046DB16"/>
    <w:lvl w:ilvl="0" w:tplc="04050003">
      <w:start w:val="1"/>
      <w:numFmt w:val="bullet"/>
      <w:lvlText w:val="o"/>
      <w:lvlJc w:val="left"/>
      <w:pPr>
        <w:ind w:left="1068" w:hanging="360"/>
      </w:pPr>
      <w:rPr>
        <w:rFonts w:ascii="Courier New" w:hAnsi="Courier New" w:cs="Courier New"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9" w15:restartNumberingAfterBreak="0">
    <w:nsid w:val="4478051D"/>
    <w:multiLevelType w:val="hybridMultilevel"/>
    <w:tmpl w:val="D8E0B2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044B3F"/>
    <w:multiLevelType w:val="hybridMultilevel"/>
    <w:tmpl w:val="4AD8BB78"/>
    <w:lvl w:ilvl="0" w:tplc="04050003">
      <w:start w:val="1"/>
      <w:numFmt w:val="bullet"/>
      <w:lvlText w:val="o"/>
      <w:lvlJc w:val="left"/>
      <w:pPr>
        <w:ind w:left="1068" w:hanging="360"/>
      </w:pPr>
      <w:rPr>
        <w:rFonts w:ascii="Courier New" w:hAnsi="Courier New" w:cs="Courier New"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21" w15:restartNumberingAfterBreak="0">
    <w:nsid w:val="48D85350"/>
    <w:multiLevelType w:val="hybridMultilevel"/>
    <w:tmpl w:val="16287E00"/>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554F744F"/>
    <w:multiLevelType w:val="hybridMultilevel"/>
    <w:tmpl w:val="97B6C2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55F60CE3"/>
    <w:multiLevelType w:val="hybridMultilevel"/>
    <w:tmpl w:val="73E81B48"/>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5875543C"/>
    <w:multiLevelType w:val="hybridMultilevel"/>
    <w:tmpl w:val="6DBAF010"/>
    <w:lvl w:ilvl="0" w:tplc="0405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25" w15:restartNumberingAfterBreak="0">
    <w:nsid w:val="5D235960"/>
    <w:multiLevelType w:val="hybridMultilevel"/>
    <w:tmpl w:val="D65299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A54318"/>
    <w:multiLevelType w:val="hybridMultilevel"/>
    <w:tmpl w:val="23DE7BDE"/>
    <w:lvl w:ilvl="0" w:tplc="04050017">
      <w:start w:val="1"/>
      <w:numFmt w:val="lowerLetter"/>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7" w15:restartNumberingAfterBreak="0">
    <w:nsid w:val="697D2F8E"/>
    <w:multiLevelType w:val="hybridMultilevel"/>
    <w:tmpl w:val="23DE7BD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CFB38EC"/>
    <w:multiLevelType w:val="hybridMultilevel"/>
    <w:tmpl w:val="2E8029FC"/>
    <w:lvl w:ilvl="0" w:tplc="2F3C68E0">
      <w:start w:val="1"/>
      <w:numFmt w:val="bullet"/>
      <w:lvlText w:val=""/>
      <w:lvlJc w:val="left"/>
      <w:pPr>
        <w:ind w:left="720" w:hanging="360"/>
      </w:pPr>
      <w:rPr>
        <w:rFonts w:ascii="Symbol" w:hAnsi="Symbol" w:hint="default"/>
        <w:color w:val="auto"/>
      </w:rPr>
    </w:lvl>
    <w:lvl w:ilvl="1" w:tplc="34202F02">
      <w:numFmt w:val="bullet"/>
      <w:lvlText w:val="-"/>
      <w:lvlJc w:val="left"/>
      <w:pPr>
        <w:ind w:left="1440" w:hanging="360"/>
      </w:pPr>
      <w:rPr>
        <w:rFonts w:ascii="Times New Roman" w:eastAsia="Cambria" w:hAnsi="Times New Roman" w:cs="Times New Roman" w:hint="default"/>
        <w:b/>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FAA1BAC"/>
    <w:multiLevelType w:val="hybridMultilevel"/>
    <w:tmpl w:val="B4F4AC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4EC5D2D"/>
    <w:multiLevelType w:val="hybridMultilevel"/>
    <w:tmpl w:val="BC1E3A5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754F2592"/>
    <w:multiLevelType w:val="hybridMultilevel"/>
    <w:tmpl w:val="82428926"/>
    <w:lvl w:ilvl="0" w:tplc="E318BF3A">
      <w:start w:val="1"/>
      <w:numFmt w:val="lowerLetter"/>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A64485"/>
    <w:multiLevelType w:val="hybridMultilevel"/>
    <w:tmpl w:val="877897DC"/>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1068"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7B391950"/>
    <w:multiLevelType w:val="hybridMultilevel"/>
    <w:tmpl w:val="7ACC4D0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8C5582"/>
    <w:multiLevelType w:val="hybridMultilevel"/>
    <w:tmpl w:val="3FE21C80"/>
    <w:lvl w:ilvl="0" w:tplc="2F3C68E0">
      <w:start w:val="1"/>
      <w:numFmt w:val="bullet"/>
      <w:lvlText w:val=""/>
      <w:lvlJc w:val="left"/>
      <w:pPr>
        <w:ind w:left="720" w:hanging="360"/>
      </w:pPr>
      <w:rPr>
        <w:rFonts w:ascii="Symbol" w:hAnsi="Symbol" w:hint="default"/>
        <w:color w:val="auto"/>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F617F6F"/>
    <w:multiLevelType w:val="multilevel"/>
    <w:tmpl w:val="B0A8D1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848518391">
    <w:abstractNumId w:val="8"/>
  </w:num>
  <w:num w:numId="2" w16cid:durableId="798107106">
    <w:abstractNumId w:val="35"/>
  </w:num>
  <w:num w:numId="3" w16cid:durableId="1974210163">
    <w:abstractNumId w:val="28"/>
  </w:num>
  <w:num w:numId="4" w16cid:durableId="1280264788">
    <w:abstractNumId w:val="9"/>
  </w:num>
  <w:num w:numId="5" w16cid:durableId="1397821830">
    <w:abstractNumId w:val="31"/>
  </w:num>
  <w:num w:numId="6" w16cid:durableId="1759598860">
    <w:abstractNumId w:val="2"/>
  </w:num>
  <w:num w:numId="7" w16cid:durableId="1570265590">
    <w:abstractNumId w:val="29"/>
  </w:num>
  <w:num w:numId="8" w16cid:durableId="4120511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5006100">
    <w:abstractNumId w:val="11"/>
  </w:num>
  <w:num w:numId="10" w16cid:durableId="817188891">
    <w:abstractNumId w:val="6"/>
  </w:num>
  <w:num w:numId="11" w16cid:durableId="1762140556">
    <w:abstractNumId w:val="26"/>
  </w:num>
  <w:num w:numId="12" w16cid:durableId="1901597838">
    <w:abstractNumId w:val="16"/>
  </w:num>
  <w:num w:numId="13" w16cid:durableId="458762372">
    <w:abstractNumId w:val="17"/>
  </w:num>
  <w:num w:numId="14" w16cid:durableId="933977809">
    <w:abstractNumId w:val="33"/>
  </w:num>
  <w:num w:numId="15" w16cid:durableId="812061294">
    <w:abstractNumId w:val="5"/>
  </w:num>
  <w:num w:numId="16" w16cid:durableId="385108242">
    <w:abstractNumId w:val="34"/>
  </w:num>
  <w:num w:numId="17" w16cid:durableId="1959021196">
    <w:abstractNumId w:val="3"/>
  </w:num>
  <w:num w:numId="18" w16cid:durableId="837306089">
    <w:abstractNumId w:val="10"/>
  </w:num>
  <w:num w:numId="19" w16cid:durableId="317805139">
    <w:abstractNumId w:val="19"/>
  </w:num>
  <w:num w:numId="20" w16cid:durableId="1859923329">
    <w:abstractNumId w:val="22"/>
  </w:num>
  <w:num w:numId="21" w16cid:durableId="1469124658">
    <w:abstractNumId w:val="30"/>
  </w:num>
  <w:num w:numId="22" w16cid:durableId="58479864">
    <w:abstractNumId w:val="25"/>
  </w:num>
  <w:num w:numId="23" w16cid:durableId="757140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8789799">
    <w:abstractNumId w:val="20"/>
  </w:num>
  <w:num w:numId="25" w16cid:durableId="1939629926">
    <w:abstractNumId w:val="18"/>
  </w:num>
  <w:num w:numId="26" w16cid:durableId="114099200">
    <w:abstractNumId w:val="21"/>
  </w:num>
  <w:num w:numId="27" w16cid:durableId="536045989">
    <w:abstractNumId w:val="7"/>
  </w:num>
  <w:num w:numId="28" w16cid:durableId="1393307637">
    <w:abstractNumId w:val="12"/>
  </w:num>
  <w:num w:numId="29" w16cid:durableId="60447649">
    <w:abstractNumId w:val="23"/>
  </w:num>
  <w:num w:numId="30" w16cid:durableId="1367561923">
    <w:abstractNumId w:val="24"/>
  </w:num>
  <w:num w:numId="31" w16cid:durableId="1115714222">
    <w:abstractNumId w:val="15"/>
  </w:num>
  <w:num w:numId="32" w16cid:durableId="1048915058">
    <w:abstractNumId w:val="0"/>
  </w:num>
  <w:num w:numId="33" w16cid:durableId="1088382983">
    <w:abstractNumId w:val="4"/>
  </w:num>
  <w:num w:numId="34" w16cid:durableId="1695230738">
    <w:abstractNumId w:val="1"/>
  </w:num>
  <w:num w:numId="35" w16cid:durableId="1454638261">
    <w:abstractNumId w:val="32"/>
  </w:num>
  <w:num w:numId="36" w16cid:durableId="14921389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gutterAtTop/>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813"/>
    <w:rsid w:val="0002519E"/>
    <w:rsid w:val="000356B2"/>
    <w:rsid w:val="0008280F"/>
    <w:rsid w:val="000876D9"/>
    <w:rsid w:val="0009124B"/>
    <w:rsid w:val="00093720"/>
    <w:rsid w:val="000950EA"/>
    <w:rsid w:val="000A3F53"/>
    <w:rsid w:val="000B044B"/>
    <w:rsid w:val="000D27A8"/>
    <w:rsid w:val="000D4A3E"/>
    <w:rsid w:val="000E3A62"/>
    <w:rsid w:val="000F210C"/>
    <w:rsid w:val="001208A8"/>
    <w:rsid w:val="00145B6F"/>
    <w:rsid w:val="0014654F"/>
    <w:rsid w:val="001500BF"/>
    <w:rsid w:val="00177AD6"/>
    <w:rsid w:val="00187C60"/>
    <w:rsid w:val="00197022"/>
    <w:rsid w:val="001A032B"/>
    <w:rsid w:val="001A19F1"/>
    <w:rsid w:val="001A5C6C"/>
    <w:rsid w:val="001B19B9"/>
    <w:rsid w:val="001B7CCC"/>
    <w:rsid w:val="001D51AB"/>
    <w:rsid w:val="00215DBE"/>
    <w:rsid w:val="0024075A"/>
    <w:rsid w:val="002529A5"/>
    <w:rsid w:val="00253958"/>
    <w:rsid w:val="00263374"/>
    <w:rsid w:val="00264D68"/>
    <w:rsid w:val="00270E52"/>
    <w:rsid w:val="0029453C"/>
    <w:rsid w:val="002C110D"/>
    <w:rsid w:val="002D1FA2"/>
    <w:rsid w:val="002D4FB4"/>
    <w:rsid w:val="003068B5"/>
    <w:rsid w:val="003105D7"/>
    <w:rsid w:val="00334E9F"/>
    <w:rsid w:val="0033790E"/>
    <w:rsid w:val="003738E7"/>
    <w:rsid w:val="003C0A42"/>
    <w:rsid w:val="003C1133"/>
    <w:rsid w:val="003C5138"/>
    <w:rsid w:val="003F4077"/>
    <w:rsid w:val="00402D52"/>
    <w:rsid w:val="00407AC0"/>
    <w:rsid w:val="0042310C"/>
    <w:rsid w:val="004246D3"/>
    <w:rsid w:val="004279B6"/>
    <w:rsid w:val="004623E5"/>
    <w:rsid w:val="0046635A"/>
    <w:rsid w:val="004B347B"/>
    <w:rsid w:val="004B7D3D"/>
    <w:rsid w:val="004D6059"/>
    <w:rsid w:val="004E6FB9"/>
    <w:rsid w:val="0050515B"/>
    <w:rsid w:val="00596812"/>
    <w:rsid w:val="005A034E"/>
    <w:rsid w:val="005A27A1"/>
    <w:rsid w:val="00601767"/>
    <w:rsid w:val="00633435"/>
    <w:rsid w:val="00640B5C"/>
    <w:rsid w:val="0064224D"/>
    <w:rsid w:val="00652355"/>
    <w:rsid w:val="0067550D"/>
    <w:rsid w:val="00676DE1"/>
    <w:rsid w:val="00681D8F"/>
    <w:rsid w:val="0068712B"/>
    <w:rsid w:val="006A0884"/>
    <w:rsid w:val="006C62A3"/>
    <w:rsid w:val="006E470C"/>
    <w:rsid w:val="00701776"/>
    <w:rsid w:val="007116B1"/>
    <w:rsid w:val="0074701C"/>
    <w:rsid w:val="007605C2"/>
    <w:rsid w:val="00771EB1"/>
    <w:rsid w:val="00792E0E"/>
    <w:rsid w:val="007B163A"/>
    <w:rsid w:val="007B1837"/>
    <w:rsid w:val="007C01B3"/>
    <w:rsid w:val="007F50D9"/>
    <w:rsid w:val="008078D2"/>
    <w:rsid w:val="0081063E"/>
    <w:rsid w:val="0082567C"/>
    <w:rsid w:val="00836420"/>
    <w:rsid w:val="00850011"/>
    <w:rsid w:val="00897AB5"/>
    <w:rsid w:val="008B1241"/>
    <w:rsid w:val="008B2EAA"/>
    <w:rsid w:val="008C1FC0"/>
    <w:rsid w:val="008D2B98"/>
    <w:rsid w:val="008D2EB3"/>
    <w:rsid w:val="00922F0F"/>
    <w:rsid w:val="009301AB"/>
    <w:rsid w:val="009323DB"/>
    <w:rsid w:val="00966224"/>
    <w:rsid w:val="0096756A"/>
    <w:rsid w:val="00986266"/>
    <w:rsid w:val="00993F65"/>
    <w:rsid w:val="009A50BE"/>
    <w:rsid w:val="009C368F"/>
    <w:rsid w:val="009C701C"/>
    <w:rsid w:val="009E16E7"/>
    <w:rsid w:val="009E4FBE"/>
    <w:rsid w:val="009E6726"/>
    <w:rsid w:val="009F3224"/>
    <w:rsid w:val="00A21B1E"/>
    <w:rsid w:val="00A463BA"/>
    <w:rsid w:val="00A46D03"/>
    <w:rsid w:val="00A605F9"/>
    <w:rsid w:val="00AA6A58"/>
    <w:rsid w:val="00AA7164"/>
    <w:rsid w:val="00AC49F5"/>
    <w:rsid w:val="00AC5813"/>
    <w:rsid w:val="00AC7279"/>
    <w:rsid w:val="00AC7431"/>
    <w:rsid w:val="00B00325"/>
    <w:rsid w:val="00B37EEC"/>
    <w:rsid w:val="00B642E5"/>
    <w:rsid w:val="00B66E1E"/>
    <w:rsid w:val="00B9661A"/>
    <w:rsid w:val="00BC6C9E"/>
    <w:rsid w:val="00BF554C"/>
    <w:rsid w:val="00BF5D01"/>
    <w:rsid w:val="00C400F5"/>
    <w:rsid w:val="00C6028C"/>
    <w:rsid w:val="00C967C1"/>
    <w:rsid w:val="00CA5EC4"/>
    <w:rsid w:val="00CB03CB"/>
    <w:rsid w:val="00CB309C"/>
    <w:rsid w:val="00CC3222"/>
    <w:rsid w:val="00CF7D32"/>
    <w:rsid w:val="00D005E8"/>
    <w:rsid w:val="00D23DD9"/>
    <w:rsid w:val="00D25947"/>
    <w:rsid w:val="00D53626"/>
    <w:rsid w:val="00D61CDE"/>
    <w:rsid w:val="00D67E0E"/>
    <w:rsid w:val="00D877FE"/>
    <w:rsid w:val="00DB1111"/>
    <w:rsid w:val="00DD539B"/>
    <w:rsid w:val="00DE2968"/>
    <w:rsid w:val="00DF15B7"/>
    <w:rsid w:val="00DF728A"/>
    <w:rsid w:val="00E10E77"/>
    <w:rsid w:val="00E156A9"/>
    <w:rsid w:val="00E22CB2"/>
    <w:rsid w:val="00E303E8"/>
    <w:rsid w:val="00E51D43"/>
    <w:rsid w:val="00EB3230"/>
    <w:rsid w:val="00EC19D7"/>
    <w:rsid w:val="00F02737"/>
    <w:rsid w:val="00F1518A"/>
    <w:rsid w:val="00F30392"/>
    <w:rsid w:val="00F36707"/>
    <w:rsid w:val="00F42163"/>
    <w:rsid w:val="00F960C9"/>
    <w:rsid w:val="00FE1A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B63C70"/>
  <w14:defaultImageDpi w14:val="32767"/>
  <w15:docId w15:val="{9752D281-6B9F-411E-ADC6-799AB8F7A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D61CDE"/>
    <w:pPr>
      <w:keepNext/>
      <w:keepLines/>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outlineLvl w:val="0"/>
    </w:pPr>
    <w:rPr>
      <w:rFonts w:ascii="Calibri Light" w:eastAsiaTheme="majorEastAsia" w:hAnsi="Calibri Light" w:cs="Calibri Light"/>
      <w:b/>
      <w:sz w:val="22"/>
      <w:szCs w:val="22"/>
      <w:lang w:eastAsia="cs-CZ"/>
    </w:rPr>
  </w:style>
  <w:style w:type="paragraph" w:styleId="Nadpis2">
    <w:name w:val="heading 2"/>
    <w:basedOn w:val="Normln"/>
    <w:next w:val="Normln"/>
    <w:link w:val="Nadpis2Char"/>
    <w:unhideWhenUsed/>
    <w:qFormat/>
    <w:rsid w:val="00D61CDE"/>
    <w:pPr>
      <w:keepNext/>
      <w:keepLines/>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outlineLvl w:val="1"/>
    </w:pPr>
    <w:rPr>
      <w:rFonts w:ascii="Calibri Light" w:eastAsiaTheme="majorEastAsia" w:hAnsi="Calibri Light" w:cs="Calibri Light"/>
      <w:b/>
      <w:sz w:val="22"/>
      <w:szCs w:val="26"/>
      <w:lang w:eastAsia="cs-CZ"/>
    </w:rPr>
  </w:style>
  <w:style w:type="paragraph" w:styleId="Nadpis3">
    <w:name w:val="heading 3"/>
    <w:basedOn w:val="Normln"/>
    <w:next w:val="Normln"/>
    <w:link w:val="Nadpis3Char"/>
    <w:uiPriority w:val="9"/>
    <w:semiHidden/>
    <w:unhideWhenUsed/>
    <w:qFormat/>
    <w:rsid w:val="00850011"/>
    <w:pPr>
      <w:keepNext/>
      <w:keepLines/>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
    <w:next w:val="Normln"/>
    <w:link w:val="Nadpis4Char"/>
    <w:unhideWhenUsed/>
    <w:qFormat/>
    <w:rsid w:val="00D61CDE"/>
    <w:pPr>
      <w:keepNext/>
      <w:keepLines/>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454"/>
      <w:jc w:val="both"/>
      <w:outlineLvl w:val="3"/>
    </w:pPr>
    <w:rPr>
      <w:rFonts w:ascii="Calibri" w:eastAsiaTheme="majorEastAsia" w:hAnsi="Calibri" w:cstheme="majorBidi"/>
      <w:i/>
      <w:iCs/>
      <w:sz w:val="22"/>
      <w:szCs w:val="22"/>
      <w:lang w:eastAsia="cs-CZ"/>
    </w:rPr>
  </w:style>
  <w:style w:type="paragraph" w:styleId="Nadpis5">
    <w:name w:val="heading 5"/>
    <w:basedOn w:val="Normln"/>
    <w:next w:val="Normln"/>
    <w:link w:val="Nadpis5Char"/>
    <w:unhideWhenUsed/>
    <w:qFormat/>
    <w:rsid w:val="00D61CDE"/>
    <w:pPr>
      <w:keepNext/>
      <w:keepLines/>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567"/>
      <w:outlineLvl w:val="4"/>
    </w:pPr>
    <w:rPr>
      <w:rFonts w:ascii="Calibri" w:eastAsiaTheme="majorEastAsia" w:hAnsi="Calibri" w:cstheme="majorBidi"/>
      <w:i/>
      <w:sz w:val="22"/>
      <w:szCs w:val="22"/>
      <w:lang w:eastAsia="cs-CZ"/>
    </w:rPr>
  </w:style>
  <w:style w:type="paragraph" w:styleId="Nadpis7">
    <w:name w:val="heading 7"/>
    <w:basedOn w:val="Normln"/>
    <w:next w:val="Normln"/>
    <w:link w:val="Nadpis7Char"/>
    <w:unhideWhenUsed/>
    <w:qFormat/>
    <w:rsid w:val="00D61CDE"/>
    <w:pPr>
      <w:keepNext/>
      <w:keepLines/>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jc w:val="both"/>
      <w:outlineLvl w:val="6"/>
    </w:pPr>
    <w:rPr>
      <w:rFonts w:asciiTheme="majorHAnsi" w:eastAsiaTheme="majorEastAsia" w:hAnsiTheme="majorHAnsi" w:cstheme="majorBidi"/>
      <w:i/>
      <w:iCs/>
      <w:color w:val="1F3763" w:themeColor="accent1" w:themeShade="7F"/>
      <w:sz w:val="22"/>
      <w:szCs w:val="22"/>
      <w:lang w:eastAsia="cs-CZ"/>
    </w:rPr>
  </w:style>
  <w:style w:type="paragraph" w:styleId="Nadpis8">
    <w:name w:val="heading 8"/>
    <w:basedOn w:val="Normln"/>
    <w:next w:val="Normln"/>
    <w:link w:val="Nadpis8Char"/>
    <w:unhideWhenUsed/>
    <w:qFormat/>
    <w:rsid w:val="00D61CDE"/>
    <w:pPr>
      <w:keepNext/>
      <w:keepLines/>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nhideWhenUsed/>
    <w:qFormat/>
    <w:rsid w:val="00D61CDE"/>
    <w:pPr>
      <w:keepNext/>
      <w:keepLines/>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C5813"/>
    <w:pPr>
      <w:tabs>
        <w:tab w:val="center" w:pos="4536"/>
        <w:tab w:val="right" w:pos="9072"/>
      </w:tabs>
    </w:pPr>
  </w:style>
  <w:style w:type="character" w:customStyle="1" w:styleId="ZhlavChar">
    <w:name w:val="Záhlaví Char"/>
    <w:basedOn w:val="Standardnpsmoodstavce"/>
    <w:link w:val="Zhlav"/>
    <w:uiPriority w:val="99"/>
    <w:rsid w:val="00AC5813"/>
  </w:style>
  <w:style w:type="paragraph" w:styleId="Zpat">
    <w:name w:val="footer"/>
    <w:basedOn w:val="Normln"/>
    <w:link w:val="ZpatChar"/>
    <w:uiPriority w:val="99"/>
    <w:unhideWhenUsed/>
    <w:rsid w:val="00AC5813"/>
    <w:pPr>
      <w:tabs>
        <w:tab w:val="center" w:pos="4536"/>
        <w:tab w:val="right" w:pos="9072"/>
      </w:tabs>
    </w:pPr>
  </w:style>
  <w:style w:type="character" w:customStyle="1" w:styleId="ZpatChar">
    <w:name w:val="Zápatí Char"/>
    <w:basedOn w:val="Standardnpsmoodstavce"/>
    <w:link w:val="Zpat"/>
    <w:uiPriority w:val="99"/>
    <w:rsid w:val="00AC5813"/>
  </w:style>
  <w:style w:type="paragraph" w:customStyle="1" w:styleId="p1">
    <w:name w:val="p1"/>
    <w:basedOn w:val="Normln"/>
    <w:rsid w:val="00AC5813"/>
    <w:rPr>
      <w:rFonts w:ascii="Helvetica" w:hAnsi="Helvetica" w:cs="Times New Roman"/>
      <w:color w:val="8F8F8E"/>
      <w:sz w:val="15"/>
      <w:szCs w:val="15"/>
      <w:lang w:eastAsia="cs-CZ"/>
    </w:rPr>
  </w:style>
  <w:style w:type="character" w:customStyle="1" w:styleId="s1">
    <w:name w:val="s1"/>
    <w:basedOn w:val="Standardnpsmoodstavce"/>
    <w:rsid w:val="00AC5813"/>
    <w:rPr>
      <w:color w:val="695BA7"/>
    </w:rPr>
  </w:style>
  <w:style w:type="paragraph" w:styleId="FormtovanvHTML">
    <w:name w:val="HTML Preformatted"/>
    <w:basedOn w:val="Normln"/>
    <w:link w:val="FormtovanvHTMLChar"/>
    <w:uiPriority w:val="99"/>
    <w:unhideWhenUsed/>
    <w:rsid w:val="00F42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uk-UA" w:eastAsia="uk-UA"/>
    </w:rPr>
  </w:style>
  <w:style w:type="character" w:customStyle="1" w:styleId="FormtovanvHTMLChar">
    <w:name w:val="Formátovaný v HTML Char"/>
    <w:basedOn w:val="Standardnpsmoodstavce"/>
    <w:link w:val="FormtovanvHTML"/>
    <w:uiPriority w:val="99"/>
    <w:rsid w:val="00F42163"/>
    <w:rPr>
      <w:rFonts w:ascii="Courier New" w:eastAsia="Times New Roman" w:hAnsi="Courier New" w:cs="Courier New"/>
      <w:sz w:val="20"/>
      <w:szCs w:val="20"/>
      <w:lang w:val="uk-UA" w:eastAsia="uk-UA"/>
    </w:rPr>
  </w:style>
  <w:style w:type="paragraph" w:styleId="Bezmezer">
    <w:name w:val="No Spacing"/>
    <w:uiPriority w:val="1"/>
    <w:qFormat/>
    <w:rsid w:val="00F42163"/>
    <w:pPr>
      <w:overflowPunct w:val="0"/>
      <w:autoSpaceDE w:val="0"/>
      <w:autoSpaceDN w:val="0"/>
      <w:adjustRightInd w:val="0"/>
      <w:textAlignment w:val="baseline"/>
    </w:pPr>
    <w:rPr>
      <w:rFonts w:ascii="Arial" w:eastAsia="Times New Roman" w:hAnsi="Arial" w:cs="Times New Roman"/>
      <w:szCs w:val="20"/>
      <w:lang w:val="en-GB" w:eastAsia="de-DE"/>
    </w:rPr>
  </w:style>
  <w:style w:type="paragraph" w:styleId="Textbubliny">
    <w:name w:val="Balloon Text"/>
    <w:basedOn w:val="Normln"/>
    <w:link w:val="TextbublinyChar"/>
    <w:uiPriority w:val="99"/>
    <w:semiHidden/>
    <w:unhideWhenUsed/>
    <w:rsid w:val="008B2EAA"/>
    <w:rPr>
      <w:rFonts w:ascii="Tahoma" w:hAnsi="Tahoma" w:cs="Tahoma"/>
      <w:sz w:val="16"/>
      <w:szCs w:val="16"/>
    </w:rPr>
  </w:style>
  <w:style w:type="character" w:customStyle="1" w:styleId="TextbublinyChar">
    <w:name w:val="Text bubliny Char"/>
    <w:basedOn w:val="Standardnpsmoodstavce"/>
    <w:link w:val="Textbubliny"/>
    <w:uiPriority w:val="99"/>
    <w:semiHidden/>
    <w:rsid w:val="008B2EAA"/>
    <w:rPr>
      <w:rFonts w:ascii="Tahoma" w:hAnsi="Tahoma" w:cs="Tahoma"/>
      <w:sz w:val="16"/>
      <w:szCs w:val="16"/>
    </w:rPr>
  </w:style>
  <w:style w:type="character" w:customStyle="1" w:styleId="Nadpis1Char">
    <w:name w:val="Nadpis 1 Char"/>
    <w:basedOn w:val="Standardnpsmoodstavce"/>
    <w:link w:val="Nadpis1"/>
    <w:rsid w:val="00D61CDE"/>
    <w:rPr>
      <w:rFonts w:ascii="Calibri Light" w:eastAsiaTheme="majorEastAsia" w:hAnsi="Calibri Light" w:cs="Calibri Light"/>
      <w:b/>
      <w:sz w:val="22"/>
      <w:szCs w:val="22"/>
      <w:shd w:val="clear" w:color="auto" w:fill="FFFFFF"/>
      <w:lang w:eastAsia="cs-CZ"/>
    </w:rPr>
  </w:style>
  <w:style w:type="character" w:customStyle="1" w:styleId="Nadpis2Char">
    <w:name w:val="Nadpis 2 Char"/>
    <w:basedOn w:val="Standardnpsmoodstavce"/>
    <w:link w:val="Nadpis2"/>
    <w:rsid w:val="00D61CDE"/>
    <w:rPr>
      <w:rFonts w:ascii="Calibri Light" w:eastAsiaTheme="majorEastAsia" w:hAnsi="Calibri Light" w:cs="Calibri Light"/>
      <w:b/>
      <w:sz w:val="22"/>
      <w:szCs w:val="26"/>
      <w:shd w:val="clear" w:color="auto" w:fill="FFFFFF"/>
      <w:lang w:eastAsia="cs-CZ"/>
    </w:rPr>
  </w:style>
  <w:style w:type="character" w:customStyle="1" w:styleId="Nadpis4Char">
    <w:name w:val="Nadpis 4 Char"/>
    <w:basedOn w:val="Standardnpsmoodstavce"/>
    <w:link w:val="Nadpis4"/>
    <w:uiPriority w:val="9"/>
    <w:rsid w:val="00D61CDE"/>
    <w:rPr>
      <w:rFonts w:ascii="Calibri" w:eastAsiaTheme="majorEastAsia" w:hAnsi="Calibri" w:cstheme="majorBidi"/>
      <w:i/>
      <w:iCs/>
      <w:sz w:val="22"/>
      <w:szCs w:val="22"/>
      <w:shd w:val="clear" w:color="auto" w:fill="FFFFFF"/>
      <w:lang w:eastAsia="cs-CZ"/>
    </w:rPr>
  </w:style>
  <w:style w:type="character" w:customStyle="1" w:styleId="Nadpis5Char">
    <w:name w:val="Nadpis 5 Char"/>
    <w:basedOn w:val="Standardnpsmoodstavce"/>
    <w:link w:val="Nadpis5"/>
    <w:rsid w:val="00D61CDE"/>
    <w:rPr>
      <w:rFonts w:ascii="Calibri" w:eastAsiaTheme="majorEastAsia" w:hAnsi="Calibri" w:cstheme="majorBidi"/>
      <w:i/>
      <w:sz w:val="22"/>
      <w:szCs w:val="22"/>
      <w:shd w:val="clear" w:color="auto" w:fill="FFFFFF"/>
      <w:lang w:eastAsia="cs-CZ"/>
    </w:rPr>
  </w:style>
  <w:style w:type="character" w:customStyle="1" w:styleId="Nadpis7Char">
    <w:name w:val="Nadpis 7 Char"/>
    <w:basedOn w:val="Standardnpsmoodstavce"/>
    <w:link w:val="Nadpis7"/>
    <w:rsid w:val="00D61CDE"/>
    <w:rPr>
      <w:rFonts w:asciiTheme="majorHAnsi" w:eastAsiaTheme="majorEastAsia" w:hAnsiTheme="majorHAnsi" w:cstheme="majorBidi"/>
      <w:i/>
      <w:iCs/>
      <w:color w:val="1F3763" w:themeColor="accent1" w:themeShade="7F"/>
      <w:sz w:val="22"/>
      <w:szCs w:val="22"/>
      <w:shd w:val="clear" w:color="auto" w:fill="FFFFFF"/>
      <w:lang w:eastAsia="cs-CZ"/>
    </w:rPr>
  </w:style>
  <w:style w:type="character" w:customStyle="1" w:styleId="Nadpis8Char">
    <w:name w:val="Nadpis 8 Char"/>
    <w:basedOn w:val="Standardnpsmoodstavce"/>
    <w:link w:val="Nadpis8"/>
    <w:rsid w:val="00D61CDE"/>
    <w:rPr>
      <w:rFonts w:asciiTheme="majorHAnsi" w:eastAsiaTheme="majorEastAsia" w:hAnsiTheme="majorHAnsi" w:cstheme="majorBidi"/>
      <w:color w:val="272727" w:themeColor="text1" w:themeTint="D8"/>
      <w:sz w:val="21"/>
      <w:szCs w:val="21"/>
      <w:shd w:val="clear" w:color="auto" w:fill="FFFFFF"/>
      <w:lang w:eastAsia="cs-CZ"/>
    </w:rPr>
  </w:style>
  <w:style w:type="character" w:customStyle="1" w:styleId="Nadpis9Char">
    <w:name w:val="Nadpis 9 Char"/>
    <w:basedOn w:val="Standardnpsmoodstavce"/>
    <w:link w:val="Nadpis9"/>
    <w:rsid w:val="00D61CDE"/>
    <w:rPr>
      <w:rFonts w:asciiTheme="majorHAnsi" w:eastAsiaTheme="majorEastAsia" w:hAnsiTheme="majorHAnsi" w:cstheme="majorBidi"/>
      <w:i/>
      <w:iCs/>
      <w:color w:val="272727" w:themeColor="text1" w:themeTint="D8"/>
      <w:sz w:val="21"/>
      <w:szCs w:val="21"/>
      <w:shd w:val="clear" w:color="auto" w:fill="FFFFFF"/>
      <w:lang w:eastAsia="cs-CZ"/>
    </w:rPr>
  </w:style>
  <w:style w:type="paragraph" w:styleId="Odstavecseseznamem">
    <w:name w:val="List Paragraph"/>
    <w:basedOn w:val="Normln"/>
    <w:link w:val="OdstavecseseznamemChar"/>
    <w:uiPriority w:val="34"/>
    <w:qFormat/>
    <w:rsid w:val="00D61C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pPr>
    <w:rPr>
      <w:rFonts w:eastAsia="Times New Roman" w:cstheme="minorHAnsi"/>
      <w:sz w:val="22"/>
      <w:szCs w:val="22"/>
      <w:lang w:eastAsia="cs-CZ"/>
    </w:rPr>
  </w:style>
  <w:style w:type="character" w:customStyle="1" w:styleId="OdstavecseseznamemChar">
    <w:name w:val="Odstavec se seznamem Char"/>
    <w:basedOn w:val="Standardnpsmoodstavce"/>
    <w:link w:val="Odstavecseseznamem"/>
    <w:uiPriority w:val="34"/>
    <w:rsid w:val="00D61CDE"/>
    <w:rPr>
      <w:rFonts w:eastAsia="Times New Roman" w:cstheme="minorHAnsi"/>
      <w:sz w:val="22"/>
      <w:szCs w:val="22"/>
      <w:shd w:val="clear" w:color="auto" w:fill="FFFFFF"/>
      <w:lang w:eastAsia="cs-CZ"/>
    </w:rPr>
  </w:style>
  <w:style w:type="paragraph" w:styleId="Normlnweb">
    <w:name w:val="Normal (Web)"/>
    <w:basedOn w:val="Normln"/>
    <w:uiPriority w:val="99"/>
    <w:unhideWhenUsed/>
    <w:rsid w:val="00D61C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pPr>
    <w:rPr>
      <w:rFonts w:ascii="Times New Roman" w:eastAsia="Times New Roman" w:hAnsi="Times New Roman" w:cs="Times New Roman"/>
      <w:lang w:eastAsia="cs-CZ"/>
    </w:rPr>
  </w:style>
  <w:style w:type="character" w:styleId="Hypertextovodkaz">
    <w:name w:val="Hyperlink"/>
    <w:basedOn w:val="Standardnpsmoodstavce"/>
    <w:uiPriority w:val="99"/>
    <w:unhideWhenUsed/>
    <w:rsid w:val="00D61CDE"/>
    <w:rPr>
      <w:color w:val="0000FF"/>
      <w:u w:val="single"/>
    </w:rPr>
  </w:style>
  <w:style w:type="character" w:styleId="Siln">
    <w:name w:val="Strong"/>
    <w:basedOn w:val="Standardnpsmoodstavce"/>
    <w:uiPriority w:val="22"/>
    <w:qFormat/>
    <w:rsid w:val="00D61CDE"/>
    <w:rPr>
      <w:b/>
      <w:bCs/>
    </w:rPr>
  </w:style>
  <w:style w:type="paragraph" w:customStyle="1" w:styleId="Normln1">
    <w:name w:val="Normální1"/>
    <w:rsid w:val="00D61CDE"/>
    <w:pPr>
      <w:spacing w:line="276" w:lineRule="auto"/>
    </w:pPr>
    <w:rPr>
      <w:rFonts w:ascii="Arial" w:eastAsia="Times New Roman" w:hAnsi="Arial" w:cs="Arial"/>
      <w:color w:val="000000"/>
      <w:sz w:val="22"/>
      <w:szCs w:val="22"/>
      <w:lang w:eastAsia="cs-CZ"/>
    </w:rPr>
  </w:style>
  <w:style w:type="character" w:customStyle="1" w:styleId="Nadpis3Char">
    <w:name w:val="Nadpis 3 Char"/>
    <w:basedOn w:val="Standardnpsmoodstavce"/>
    <w:link w:val="Nadpis3"/>
    <w:uiPriority w:val="9"/>
    <w:semiHidden/>
    <w:rsid w:val="00850011"/>
    <w:rPr>
      <w:rFonts w:asciiTheme="majorHAnsi" w:eastAsiaTheme="majorEastAsia" w:hAnsiTheme="majorHAnsi" w:cstheme="majorBidi"/>
      <w:color w:val="1F3763" w:themeColor="accent1" w:themeShade="7F"/>
    </w:rPr>
  </w:style>
  <w:style w:type="paragraph" w:styleId="Zkladntext">
    <w:name w:val="Body Text"/>
    <w:basedOn w:val="Normln"/>
    <w:link w:val="ZkladntextChar"/>
    <w:rsid w:val="00850011"/>
    <w:pPr>
      <w:suppressAutoHyphens/>
      <w:spacing w:after="120"/>
      <w:jc w:val="both"/>
    </w:pPr>
    <w:rPr>
      <w:rFonts w:ascii="Calibri" w:eastAsia="Calibri" w:hAnsi="Calibri" w:cs="Calibri"/>
      <w:color w:val="000000"/>
      <w:sz w:val="18"/>
      <w:szCs w:val="22"/>
      <w:lang w:val="en-GB" w:bidi="en-US"/>
    </w:rPr>
  </w:style>
  <w:style w:type="character" w:customStyle="1" w:styleId="ZkladntextChar">
    <w:name w:val="Základní text Char"/>
    <w:basedOn w:val="Standardnpsmoodstavce"/>
    <w:link w:val="Zkladntext"/>
    <w:rsid w:val="00850011"/>
    <w:rPr>
      <w:rFonts w:ascii="Calibri" w:eastAsia="Calibri" w:hAnsi="Calibri" w:cs="Calibri"/>
      <w:color w:val="000000"/>
      <w:sz w:val="18"/>
      <w:szCs w:val="22"/>
      <w:lang w:val="en-GB" w:bidi="en-US"/>
    </w:rPr>
  </w:style>
  <w:style w:type="table" w:styleId="Mkatabulky">
    <w:name w:val="Table Grid"/>
    <w:basedOn w:val="Normlntabulka"/>
    <w:uiPriority w:val="59"/>
    <w:rsid w:val="00850011"/>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glicky">
    <w:name w:val="anglicky"/>
    <w:basedOn w:val="Normln"/>
    <w:link w:val="anglickyChar"/>
    <w:qFormat/>
    <w:rsid w:val="00836420"/>
    <w:pPr>
      <w:spacing w:after="200" w:line="276" w:lineRule="auto"/>
      <w:jc w:val="both"/>
    </w:pPr>
    <w:rPr>
      <w:i/>
      <w:sz w:val="22"/>
      <w:szCs w:val="22"/>
    </w:rPr>
  </w:style>
  <w:style w:type="character" w:customStyle="1" w:styleId="anglickyChar">
    <w:name w:val="anglicky Char"/>
    <w:basedOn w:val="Standardnpsmoodstavce"/>
    <w:link w:val="anglicky"/>
    <w:rsid w:val="00836420"/>
    <w:rPr>
      <w:i/>
      <w:sz w:val="22"/>
      <w:szCs w:val="22"/>
    </w:rPr>
  </w:style>
  <w:style w:type="paragraph" w:customStyle="1" w:styleId="Standard">
    <w:name w:val="Standard"/>
    <w:rsid w:val="0029453C"/>
    <w:pPr>
      <w:widowControl w:val="0"/>
      <w:suppressAutoHyphens/>
      <w:autoSpaceDN w:val="0"/>
    </w:pPr>
    <w:rPr>
      <w:rFonts w:ascii="Times New Roman" w:eastAsia="SimSun" w:hAnsi="Times New Roman" w:cs="Mangal"/>
      <w:kern w:val="3"/>
      <w:lang w:eastAsia="zh-CN" w:bidi="hi-IN"/>
    </w:rPr>
  </w:style>
  <w:style w:type="paragraph" w:customStyle="1" w:styleId="Default">
    <w:name w:val="Default"/>
    <w:rsid w:val="004E6FB9"/>
    <w:pPr>
      <w:autoSpaceDE w:val="0"/>
      <w:autoSpaceDN w:val="0"/>
      <w:adjustRightInd w:val="0"/>
    </w:pPr>
    <w:rPr>
      <w:rFonts w:ascii="Arial" w:hAnsi="Arial" w:cs="Arial"/>
      <w:color w:val="000000"/>
    </w:rPr>
  </w:style>
  <w:style w:type="character" w:styleId="Nevyeenzmnka">
    <w:name w:val="Unresolved Mention"/>
    <w:basedOn w:val="Standardnpsmoodstavce"/>
    <w:uiPriority w:val="99"/>
    <w:semiHidden/>
    <w:unhideWhenUsed/>
    <w:rsid w:val="00986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36793">
      <w:bodyDiv w:val="1"/>
      <w:marLeft w:val="0"/>
      <w:marRight w:val="0"/>
      <w:marTop w:val="0"/>
      <w:marBottom w:val="0"/>
      <w:divBdr>
        <w:top w:val="none" w:sz="0" w:space="0" w:color="auto"/>
        <w:left w:val="none" w:sz="0" w:space="0" w:color="auto"/>
        <w:bottom w:val="none" w:sz="0" w:space="0" w:color="auto"/>
        <w:right w:val="none" w:sz="0" w:space="0" w:color="auto"/>
      </w:divBdr>
    </w:div>
    <w:div w:id="843861309">
      <w:bodyDiv w:val="1"/>
      <w:marLeft w:val="0"/>
      <w:marRight w:val="0"/>
      <w:marTop w:val="0"/>
      <w:marBottom w:val="0"/>
      <w:divBdr>
        <w:top w:val="none" w:sz="0" w:space="0" w:color="auto"/>
        <w:left w:val="none" w:sz="0" w:space="0" w:color="auto"/>
        <w:bottom w:val="none" w:sz="0" w:space="0" w:color="auto"/>
        <w:right w:val="none" w:sz="0" w:space="0" w:color="auto"/>
      </w:divBdr>
    </w:div>
    <w:div w:id="1044788091">
      <w:bodyDiv w:val="1"/>
      <w:marLeft w:val="0"/>
      <w:marRight w:val="0"/>
      <w:marTop w:val="0"/>
      <w:marBottom w:val="0"/>
      <w:divBdr>
        <w:top w:val="none" w:sz="0" w:space="0" w:color="auto"/>
        <w:left w:val="none" w:sz="0" w:space="0" w:color="auto"/>
        <w:bottom w:val="none" w:sz="0" w:space="0" w:color="auto"/>
        <w:right w:val="none" w:sz="0" w:space="0" w:color="auto"/>
      </w:divBdr>
    </w:div>
    <w:div w:id="18970071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F6A172D-7934-4614-B94C-E828C6CD9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1251</Words>
  <Characters>6447</Characters>
  <Application>Microsoft Office Word</Application>
  <DocSecurity>0</DocSecurity>
  <Lines>53</Lines>
  <Paragraphs>15</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Office364</dc:creator>
  <cp:lastModifiedBy>Admin</cp:lastModifiedBy>
  <cp:revision>3</cp:revision>
  <dcterms:created xsi:type="dcterms:W3CDTF">2025-04-09T08:33:00Z</dcterms:created>
  <dcterms:modified xsi:type="dcterms:W3CDTF">2025-04-09T08:50:00Z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011920e51c8e30991ecacae678e0800be02652d7d6fdb618e9eb2dfbe51aea56</vt:lpwstr>
  </property>
</Properties>
</file>