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0DCB" w14:textId="022AA6DA" w:rsidR="00FD0354" w:rsidRDefault="00FD0354"/>
    <w:p w14:paraId="419CD00E" w14:textId="77777777" w:rsidR="003068B5" w:rsidRDefault="003068B5" w:rsidP="006A0884"/>
    <w:p w14:paraId="37E6827A" w14:textId="77777777" w:rsidR="008C5DE1" w:rsidRPr="008C5DE1" w:rsidRDefault="008C5DE1" w:rsidP="008C5DE1">
      <w:pPr>
        <w:jc w:val="center"/>
        <w:rPr>
          <w:rFonts w:ascii="Calibri" w:hAnsi="Calibri" w:cs="Calibri"/>
          <w:sz w:val="32"/>
          <w:szCs w:val="32"/>
        </w:rPr>
      </w:pPr>
      <w:proofErr w:type="spellStart"/>
      <w:r w:rsidRPr="008C5DE1">
        <w:rPr>
          <w:rFonts w:ascii="Calibri" w:hAnsi="Calibri" w:cs="Calibri"/>
          <w:sz w:val="32"/>
          <w:szCs w:val="32"/>
        </w:rPr>
        <w:t>Treatment</w:t>
      </w:r>
      <w:proofErr w:type="spellEnd"/>
      <w:r w:rsidRPr="008C5DE1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C5DE1">
        <w:rPr>
          <w:rFonts w:ascii="Calibri" w:hAnsi="Calibri" w:cs="Calibri"/>
          <w:sz w:val="32"/>
          <w:szCs w:val="32"/>
        </w:rPr>
        <w:t>procedure</w:t>
      </w:r>
      <w:proofErr w:type="spellEnd"/>
      <w:r w:rsidRPr="008C5DE1">
        <w:rPr>
          <w:rFonts w:ascii="Calibri" w:hAnsi="Calibri" w:cs="Calibri"/>
          <w:sz w:val="32"/>
          <w:szCs w:val="32"/>
        </w:rPr>
        <w:t xml:space="preserve"> – </w:t>
      </w:r>
      <w:proofErr w:type="spellStart"/>
      <w:r w:rsidRPr="008C5DE1">
        <w:rPr>
          <w:rFonts w:ascii="Calibri" w:hAnsi="Calibri" w:cs="Calibri"/>
          <w:sz w:val="32"/>
          <w:szCs w:val="32"/>
        </w:rPr>
        <w:t>xanthelasma</w:t>
      </w:r>
      <w:proofErr w:type="spellEnd"/>
    </w:p>
    <w:p w14:paraId="2128508C" w14:textId="0660902C" w:rsidR="008C5DE1" w:rsidRPr="008C5DE1" w:rsidRDefault="008C5DE1" w:rsidP="008C5DE1">
      <w:pPr>
        <w:jc w:val="center"/>
        <w:rPr>
          <w:rFonts w:ascii="Calibri" w:hAnsi="Calibri" w:cs="Calibri"/>
          <w:sz w:val="32"/>
          <w:szCs w:val="32"/>
          <w:lang w:eastAsia="zh-CN" w:bidi="hi-IN"/>
        </w:rPr>
      </w:pPr>
      <w:proofErr w:type="spellStart"/>
      <w:r w:rsidRPr="008C5DE1">
        <w:rPr>
          <w:rFonts w:ascii="Calibri" w:hAnsi="Calibri" w:cs="Calibri"/>
          <w:sz w:val="32"/>
          <w:szCs w:val="32"/>
          <w:lang w:eastAsia="zh-CN" w:bidi="hi-IN"/>
        </w:rPr>
        <w:t>with</w:t>
      </w:r>
      <w:proofErr w:type="spellEnd"/>
      <w:r w:rsidRPr="008C5DE1">
        <w:rPr>
          <w:rFonts w:ascii="Calibri" w:hAnsi="Calibri" w:cs="Calibri"/>
          <w:sz w:val="32"/>
          <w:szCs w:val="32"/>
          <w:lang w:eastAsia="zh-CN" w:bidi="hi-IN"/>
        </w:rPr>
        <w:t xml:space="preserve"> </w:t>
      </w:r>
      <w:proofErr w:type="spellStart"/>
      <w:r w:rsidRPr="008C5DE1">
        <w:rPr>
          <w:rFonts w:ascii="Calibri" w:hAnsi="Calibri" w:cs="Calibri"/>
          <w:sz w:val="32"/>
          <w:szCs w:val="32"/>
          <w:lang w:eastAsia="zh-CN" w:bidi="hi-IN"/>
        </w:rPr>
        <w:t>the</w:t>
      </w:r>
      <w:proofErr w:type="spellEnd"/>
      <w:r w:rsidRPr="008C5DE1">
        <w:rPr>
          <w:rFonts w:ascii="Calibri" w:hAnsi="Calibri" w:cs="Calibri"/>
          <w:sz w:val="32"/>
          <w:szCs w:val="32"/>
          <w:lang w:eastAsia="zh-CN" w:bidi="hi-IN"/>
        </w:rPr>
        <w:t xml:space="preserve"> JETT PLASMA </w:t>
      </w:r>
      <w:proofErr w:type="spellStart"/>
      <w:r w:rsidR="008B189F">
        <w:rPr>
          <w:rFonts w:ascii="Calibri" w:hAnsi="Calibri" w:cs="Calibri"/>
          <w:sz w:val="32"/>
          <w:szCs w:val="32"/>
          <w:lang w:eastAsia="zh-CN" w:bidi="hi-IN"/>
        </w:rPr>
        <w:t>Medical</w:t>
      </w:r>
      <w:proofErr w:type="spellEnd"/>
      <w:r w:rsidR="008B189F">
        <w:rPr>
          <w:rFonts w:ascii="Calibri" w:hAnsi="Calibri" w:cs="Calibri"/>
          <w:sz w:val="32"/>
          <w:szCs w:val="32"/>
          <w:lang w:eastAsia="zh-CN" w:bidi="hi-IN"/>
        </w:rPr>
        <w:t xml:space="preserve"> II</w:t>
      </w:r>
      <w:r w:rsidRPr="008C5DE1">
        <w:rPr>
          <w:rFonts w:ascii="Calibri" w:hAnsi="Calibri" w:cs="Calibri"/>
          <w:sz w:val="32"/>
          <w:szCs w:val="32"/>
          <w:lang w:eastAsia="zh-CN" w:bidi="hi-IN"/>
        </w:rPr>
        <w:t xml:space="preserve"> </w:t>
      </w:r>
      <w:proofErr w:type="spellStart"/>
      <w:r w:rsidRPr="008C5DE1">
        <w:rPr>
          <w:rFonts w:ascii="Calibri" w:hAnsi="Calibri" w:cs="Calibri"/>
          <w:sz w:val="32"/>
          <w:szCs w:val="32"/>
          <w:lang w:eastAsia="zh-CN" w:bidi="hi-IN"/>
        </w:rPr>
        <w:t>device</w:t>
      </w:r>
      <w:proofErr w:type="spellEnd"/>
    </w:p>
    <w:p w14:paraId="22A6D69D" w14:textId="77777777" w:rsidR="0029453C" w:rsidRPr="00B945A1" w:rsidRDefault="0029453C" w:rsidP="0029453C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841102" w14:textId="77777777" w:rsidR="0029453C" w:rsidRPr="00B945A1" w:rsidRDefault="0029453C" w:rsidP="0029453C">
      <w:pPr>
        <w:jc w:val="both"/>
        <w:rPr>
          <w:rFonts w:cstheme="minorHAnsi"/>
          <w:b/>
        </w:rPr>
      </w:pPr>
    </w:p>
    <w:p w14:paraId="668D80F8" w14:textId="77777777" w:rsidR="0029453C" w:rsidRPr="00B945A1" w:rsidRDefault="0029453C" w:rsidP="0029453C">
      <w:pPr>
        <w:pStyle w:val="Nadpis2"/>
        <w:spacing w:before="0" w:after="120"/>
        <w:rPr>
          <w:rFonts w:asciiTheme="minorHAnsi" w:hAnsiTheme="minorHAnsi" w:cstheme="minorHAnsi"/>
          <w:color w:val="40C0F0"/>
        </w:rPr>
      </w:pPr>
      <w:bookmarkStart w:id="0" w:name="_Hlk1465388"/>
      <w:bookmarkStart w:id="1" w:name="_Hlk1464412"/>
      <w:bookmarkStart w:id="2" w:name="_Hlk1469384"/>
      <w:r w:rsidRPr="00B945A1">
        <w:rPr>
          <w:rFonts w:asciiTheme="minorHAnsi" w:hAnsiTheme="minorHAnsi" w:cstheme="minorHAnsi"/>
          <w:color w:val="40C0F0"/>
        </w:rPr>
        <w:t>PRE-TREATMENT PROCEDURE</w:t>
      </w:r>
    </w:p>
    <w:p w14:paraId="5D99A50D" w14:textId="77777777" w:rsidR="0029453C" w:rsidRPr="00CB69C6" w:rsidRDefault="0029453C" w:rsidP="0029453C">
      <w:pPr>
        <w:pStyle w:val="Odstavecseseznamem"/>
        <w:ind w:left="1080"/>
        <w:rPr>
          <w:bCs/>
        </w:rPr>
      </w:pPr>
      <w:bookmarkStart w:id="3" w:name="_Hlk1468128"/>
    </w:p>
    <w:p w14:paraId="6A5DC055" w14:textId="77777777" w:rsidR="0029453C" w:rsidRPr="00B945A1" w:rsidRDefault="0029453C" w:rsidP="0029453C">
      <w:pPr>
        <w:pStyle w:val="Odstavecseseznamem"/>
        <w:numPr>
          <w:ilvl w:val="0"/>
          <w:numId w:val="23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proofErr w:type="spellStart"/>
      <w:r>
        <w:rPr>
          <w:b/>
        </w:rPr>
        <w:t>Exclusion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criteria</w:t>
      </w:r>
      <w:proofErr w:type="spellEnd"/>
    </w:p>
    <w:p w14:paraId="3C1D8E68" w14:textId="77777777" w:rsidR="00D60F15" w:rsidRPr="00D60F15" w:rsidRDefault="00D60F15" w:rsidP="00D60F15">
      <w:pPr>
        <w:ind w:left="360"/>
        <w:jc w:val="both"/>
        <w:rPr>
          <w:sz w:val="22"/>
          <w:szCs w:val="22"/>
        </w:rPr>
      </w:pPr>
      <w:bookmarkStart w:id="4" w:name="_Hlk179201595"/>
      <w:bookmarkEnd w:id="0"/>
      <w:bookmarkEnd w:id="1"/>
      <w:bookmarkEnd w:id="2"/>
      <w:bookmarkEnd w:id="3"/>
      <w:proofErr w:type="spellStart"/>
      <w:r w:rsidRPr="00D60F15">
        <w:rPr>
          <w:rFonts w:eastAsia="SimSun"/>
          <w:kern w:val="3"/>
          <w:sz w:val="22"/>
          <w:szCs w:val="22"/>
          <w:lang w:eastAsia="zh-CN" w:bidi="hi-IN"/>
        </w:rPr>
        <w:t>Before</w:t>
      </w:r>
      <w:proofErr w:type="spellEnd"/>
      <w:r w:rsidRPr="00D60F15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D60F15">
        <w:rPr>
          <w:rFonts w:eastAsia="SimSun"/>
          <w:kern w:val="3"/>
          <w:sz w:val="22"/>
          <w:szCs w:val="22"/>
          <w:lang w:eastAsia="zh-CN" w:bidi="hi-IN"/>
        </w:rPr>
        <w:t>the</w:t>
      </w:r>
      <w:proofErr w:type="spellEnd"/>
      <w:r w:rsidRPr="00D60F15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D60F15">
        <w:rPr>
          <w:rFonts w:eastAsia="SimSun"/>
          <w:kern w:val="3"/>
          <w:sz w:val="22"/>
          <w:szCs w:val="22"/>
          <w:lang w:eastAsia="zh-CN" w:bidi="hi-IN"/>
        </w:rPr>
        <w:t>procedure</w:t>
      </w:r>
      <w:proofErr w:type="spellEnd"/>
      <w:r w:rsidRPr="00D60F15">
        <w:rPr>
          <w:rFonts w:eastAsia="SimSun"/>
          <w:kern w:val="3"/>
          <w:sz w:val="22"/>
          <w:szCs w:val="22"/>
          <w:lang w:eastAsia="zh-CN" w:bidi="hi-IN"/>
        </w:rPr>
        <w:t xml:space="preserve">, </w:t>
      </w:r>
      <w:proofErr w:type="spellStart"/>
      <w:r w:rsidRPr="00D60F15">
        <w:rPr>
          <w:rFonts w:eastAsia="SimSun"/>
          <w:kern w:val="3"/>
          <w:sz w:val="22"/>
          <w:szCs w:val="22"/>
          <w:lang w:eastAsia="zh-CN" w:bidi="hi-IN"/>
        </w:rPr>
        <w:t>it</w:t>
      </w:r>
      <w:proofErr w:type="spellEnd"/>
      <w:r w:rsidRPr="00D60F15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D60F15">
        <w:rPr>
          <w:rFonts w:eastAsia="SimSun"/>
          <w:kern w:val="3"/>
          <w:sz w:val="22"/>
          <w:szCs w:val="22"/>
          <w:lang w:eastAsia="zh-CN" w:bidi="hi-IN"/>
        </w:rPr>
        <w:t>is</w:t>
      </w:r>
      <w:proofErr w:type="spellEnd"/>
      <w:r w:rsidRPr="00D60F15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D60F15">
        <w:rPr>
          <w:rFonts w:eastAsia="SimSun"/>
          <w:kern w:val="3"/>
          <w:sz w:val="22"/>
          <w:szCs w:val="22"/>
          <w:lang w:eastAsia="zh-CN" w:bidi="hi-IN"/>
        </w:rPr>
        <w:t>necessary</w:t>
      </w:r>
      <w:proofErr w:type="spellEnd"/>
      <w:r w:rsidRPr="00D60F15">
        <w:rPr>
          <w:rFonts w:eastAsia="SimSun"/>
          <w:kern w:val="3"/>
          <w:sz w:val="22"/>
          <w:szCs w:val="22"/>
          <w:lang w:eastAsia="zh-CN" w:bidi="hi-IN"/>
        </w:rPr>
        <w:t xml:space="preserve"> to </w:t>
      </w:r>
      <w:proofErr w:type="spellStart"/>
      <w:r w:rsidRPr="00D60F15">
        <w:rPr>
          <w:rFonts w:eastAsia="SimSun"/>
          <w:kern w:val="3"/>
          <w:sz w:val="22"/>
          <w:szCs w:val="22"/>
          <w:lang w:eastAsia="zh-CN" w:bidi="hi-IN"/>
        </w:rPr>
        <w:t>find</w:t>
      </w:r>
      <w:proofErr w:type="spellEnd"/>
      <w:r w:rsidRPr="00D60F15">
        <w:rPr>
          <w:rFonts w:eastAsia="SimSun"/>
          <w:kern w:val="3"/>
          <w:sz w:val="22"/>
          <w:szCs w:val="22"/>
          <w:lang w:eastAsia="zh-CN" w:bidi="hi-IN"/>
        </w:rPr>
        <w:t xml:space="preserve"> out </w:t>
      </w:r>
      <w:proofErr w:type="spellStart"/>
      <w:r w:rsidRPr="00D60F15">
        <w:rPr>
          <w:rFonts w:eastAsia="SimSun"/>
          <w:kern w:val="3"/>
          <w:sz w:val="22"/>
          <w:szCs w:val="22"/>
          <w:lang w:eastAsia="zh-CN" w:bidi="hi-IN"/>
        </w:rPr>
        <w:t>about</w:t>
      </w:r>
      <w:proofErr w:type="spellEnd"/>
      <w:r w:rsidRPr="00D60F15">
        <w:rPr>
          <w:rFonts w:eastAsia="SimSun"/>
          <w:kern w:val="3"/>
          <w:sz w:val="22"/>
          <w:szCs w:val="22"/>
          <w:lang w:eastAsia="zh-CN" w:bidi="hi-IN"/>
        </w:rPr>
        <w:t xml:space="preserve"> any </w:t>
      </w:r>
      <w:proofErr w:type="spellStart"/>
      <w:r w:rsidRPr="00D60F15">
        <w:rPr>
          <w:rFonts w:eastAsia="SimSun"/>
          <w:kern w:val="3"/>
          <w:sz w:val="22"/>
          <w:szCs w:val="22"/>
          <w:lang w:eastAsia="zh-CN" w:bidi="hi-IN"/>
        </w:rPr>
        <w:t>contraindications</w:t>
      </w:r>
      <w:proofErr w:type="spellEnd"/>
      <w:r w:rsidRPr="00D60F15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D60F15">
        <w:rPr>
          <w:rFonts w:eastAsia="SimSun"/>
          <w:kern w:val="3"/>
          <w:sz w:val="22"/>
          <w:szCs w:val="22"/>
          <w:lang w:eastAsia="zh-CN" w:bidi="hi-IN"/>
        </w:rPr>
        <w:t>that</w:t>
      </w:r>
      <w:proofErr w:type="spellEnd"/>
      <w:r w:rsidRPr="00D60F15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D60F15">
        <w:rPr>
          <w:rFonts w:eastAsia="SimSun"/>
          <w:kern w:val="3"/>
          <w:sz w:val="22"/>
          <w:szCs w:val="22"/>
          <w:lang w:eastAsia="zh-CN" w:bidi="hi-IN"/>
        </w:rPr>
        <w:t>would</w:t>
      </w:r>
      <w:proofErr w:type="spellEnd"/>
      <w:r w:rsidRPr="00D60F15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D60F15">
        <w:rPr>
          <w:rFonts w:eastAsia="SimSun"/>
          <w:kern w:val="3"/>
          <w:sz w:val="22"/>
          <w:szCs w:val="22"/>
          <w:lang w:eastAsia="zh-CN" w:bidi="hi-IN"/>
        </w:rPr>
        <w:t>preclude</w:t>
      </w:r>
      <w:proofErr w:type="spellEnd"/>
      <w:r w:rsidRPr="00D60F15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D60F15">
        <w:rPr>
          <w:rFonts w:eastAsia="SimSun"/>
          <w:kern w:val="3"/>
          <w:sz w:val="22"/>
          <w:szCs w:val="22"/>
          <w:lang w:eastAsia="zh-CN" w:bidi="hi-IN"/>
        </w:rPr>
        <w:t>treatment</w:t>
      </w:r>
      <w:proofErr w:type="spellEnd"/>
      <w:r w:rsidRPr="00D60F15">
        <w:rPr>
          <w:rFonts w:eastAsia="SimSun"/>
          <w:kern w:val="3"/>
          <w:sz w:val="22"/>
          <w:szCs w:val="22"/>
          <w:lang w:eastAsia="zh-CN" w:bidi="hi-IN"/>
        </w:rPr>
        <w:t xml:space="preserve"> (</w:t>
      </w:r>
      <w:proofErr w:type="spellStart"/>
      <w:r w:rsidRPr="00D60F15">
        <w:rPr>
          <w:bCs/>
          <w:sz w:val="22"/>
          <w:szCs w:val="22"/>
        </w:rPr>
        <w:t>peacemaker</w:t>
      </w:r>
      <w:proofErr w:type="spellEnd"/>
      <w:r w:rsidRPr="00D60F15">
        <w:rPr>
          <w:bCs/>
          <w:sz w:val="22"/>
          <w:szCs w:val="22"/>
        </w:rPr>
        <w:t xml:space="preserve">, </w:t>
      </w:r>
      <w:proofErr w:type="spellStart"/>
      <w:r w:rsidRPr="00D60F15">
        <w:rPr>
          <w:bCs/>
          <w:sz w:val="22"/>
          <w:szCs w:val="22"/>
        </w:rPr>
        <w:t>Holter</w:t>
      </w:r>
      <w:proofErr w:type="spellEnd"/>
      <w:r w:rsidRPr="00D60F15">
        <w:rPr>
          <w:bCs/>
          <w:sz w:val="22"/>
          <w:szCs w:val="22"/>
        </w:rPr>
        <w:t xml:space="preserve"> </w:t>
      </w:r>
      <w:r w:rsidRPr="00D60F15">
        <w:rPr>
          <w:bCs/>
          <w:caps/>
          <w:sz w:val="22"/>
          <w:szCs w:val="22"/>
        </w:rPr>
        <w:t>ecg</w:t>
      </w:r>
      <w:r w:rsidRPr="00D60F15">
        <w:rPr>
          <w:bCs/>
          <w:sz w:val="22"/>
          <w:szCs w:val="22"/>
        </w:rPr>
        <w:t xml:space="preserve"> monitoring </w:t>
      </w:r>
      <w:proofErr w:type="spellStart"/>
      <w:r w:rsidRPr="00D60F15">
        <w:rPr>
          <w:bCs/>
          <w:sz w:val="22"/>
          <w:szCs w:val="22"/>
        </w:rPr>
        <w:t>system</w:t>
      </w:r>
      <w:proofErr w:type="spellEnd"/>
      <w:r w:rsidRPr="00D60F15">
        <w:rPr>
          <w:bCs/>
          <w:sz w:val="22"/>
          <w:szCs w:val="22"/>
        </w:rPr>
        <w:t xml:space="preserve">; </w:t>
      </w:r>
      <w:proofErr w:type="spellStart"/>
      <w:r w:rsidRPr="00D60F15">
        <w:rPr>
          <w:bCs/>
          <w:sz w:val="22"/>
          <w:szCs w:val="22"/>
        </w:rPr>
        <w:t>another</w:t>
      </w:r>
      <w:proofErr w:type="spellEnd"/>
      <w:r w:rsidRPr="00D60F15">
        <w:rPr>
          <w:bCs/>
          <w:sz w:val="22"/>
          <w:szCs w:val="22"/>
        </w:rPr>
        <w:t xml:space="preserve"> </w:t>
      </w:r>
      <w:proofErr w:type="spellStart"/>
      <w:r w:rsidRPr="00D60F15">
        <w:rPr>
          <w:bCs/>
          <w:sz w:val="22"/>
          <w:szCs w:val="22"/>
        </w:rPr>
        <w:t>implanted</w:t>
      </w:r>
      <w:proofErr w:type="spellEnd"/>
      <w:r w:rsidRPr="00D60F15">
        <w:rPr>
          <w:bCs/>
          <w:sz w:val="22"/>
          <w:szCs w:val="22"/>
        </w:rPr>
        <w:t xml:space="preserve"> </w:t>
      </w:r>
      <w:proofErr w:type="spellStart"/>
      <w:r w:rsidRPr="00D60F15">
        <w:rPr>
          <w:bCs/>
          <w:sz w:val="22"/>
          <w:szCs w:val="22"/>
        </w:rPr>
        <w:t>electrical</w:t>
      </w:r>
      <w:proofErr w:type="spellEnd"/>
      <w:r w:rsidRPr="00D60F15">
        <w:rPr>
          <w:bCs/>
          <w:sz w:val="22"/>
          <w:szCs w:val="22"/>
        </w:rPr>
        <w:t xml:space="preserve"> </w:t>
      </w:r>
      <w:proofErr w:type="spellStart"/>
      <w:r w:rsidRPr="00D60F15">
        <w:rPr>
          <w:bCs/>
          <w:sz w:val="22"/>
          <w:szCs w:val="22"/>
        </w:rPr>
        <w:t>device</w:t>
      </w:r>
      <w:proofErr w:type="spellEnd"/>
      <w:r w:rsidRPr="00D60F15">
        <w:rPr>
          <w:rFonts w:eastAsia="Cambria"/>
          <w:bCs/>
          <w:sz w:val="22"/>
          <w:szCs w:val="22"/>
        </w:rPr>
        <w:t xml:space="preserve">; </w:t>
      </w:r>
      <w:proofErr w:type="spellStart"/>
      <w:r w:rsidRPr="00D60F15">
        <w:rPr>
          <w:rFonts w:eastAsia="Cambria"/>
          <w:bCs/>
          <w:sz w:val="22"/>
          <w:szCs w:val="22"/>
        </w:rPr>
        <w:t>epilepsy</w:t>
      </w:r>
      <w:proofErr w:type="spellEnd"/>
      <w:r w:rsidRPr="00D60F15">
        <w:rPr>
          <w:rFonts w:eastAsia="Cambria"/>
          <w:bCs/>
          <w:sz w:val="22"/>
          <w:szCs w:val="22"/>
        </w:rPr>
        <w:t xml:space="preserve">; </w:t>
      </w:r>
      <w:proofErr w:type="spellStart"/>
      <w:r w:rsidRPr="00D60F15">
        <w:rPr>
          <w:rFonts w:eastAsia="Cambria"/>
          <w:bCs/>
          <w:sz w:val="22"/>
          <w:szCs w:val="22"/>
        </w:rPr>
        <w:t>pregnancy</w:t>
      </w:r>
      <w:proofErr w:type="spellEnd"/>
      <w:r w:rsidRPr="00D60F15">
        <w:rPr>
          <w:rFonts w:eastAsia="Cambria"/>
          <w:bCs/>
          <w:sz w:val="22"/>
          <w:szCs w:val="22"/>
        </w:rPr>
        <w:t xml:space="preserve">; </w:t>
      </w:r>
      <w:r w:rsidRPr="00D60F15">
        <w:rPr>
          <w:bCs/>
          <w:sz w:val="22"/>
          <w:szCs w:val="22"/>
        </w:rPr>
        <w:t xml:space="preserve">metal </w:t>
      </w:r>
      <w:proofErr w:type="spellStart"/>
      <w:r w:rsidRPr="00D60F15">
        <w:rPr>
          <w:bCs/>
          <w:sz w:val="22"/>
          <w:szCs w:val="22"/>
        </w:rPr>
        <w:t>implants</w:t>
      </w:r>
      <w:proofErr w:type="spellEnd"/>
      <w:r w:rsidRPr="00D60F15">
        <w:rPr>
          <w:bCs/>
          <w:sz w:val="22"/>
          <w:szCs w:val="22"/>
        </w:rPr>
        <w:t xml:space="preserve"> in </w:t>
      </w:r>
      <w:proofErr w:type="spellStart"/>
      <w:r w:rsidRPr="00D60F15">
        <w:rPr>
          <w:bCs/>
          <w:sz w:val="22"/>
          <w:szCs w:val="22"/>
        </w:rPr>
        <w:t>the</w:t>
      </w:r>
      <w:proofErr w:type="spellEnd"/>
      <w:r w:rsidRPr="00D60F15">
        <w:rPr>
          <w:bCs/>
          <w:sz w:val="22"/>
          <w:szCs w:val="22"/>
        </w:rPr>
        <w:t xml:space="preserve"> </w:t>
      </w:r>
      <w:proofErr w:type="spellStart"/>
      <w:r w:rsidRPr="00D60F15">
        <w:rPr>
          <w:bCs/>
          <w:sz w:val="22"/>
          <w:szCs w:val="22"/>
        </w:rPr>
        <w:t>treated</w:t>
      </w:r>
      <w:proofErr w:type="spellEnd"/>
      <w:r w:rsidRPr="00D60F15">
        <w:rPr>
          <w:bCs/>
          <w:sz w:val="22"/>
          <w:szCs w:val="22"/>
        </w:rPr>
        <w:t xml:space="preserve"> area</w:t>
      </w:r>
      <w:r w:rsidRPr="00D60F15">
        <w:rPr>
          <w:rFonts w:eastAsia="Cambria"/>
          <w:bCs/>
          <w:sz w:val="22"/>
          <w:szCs w:val="22"/>
        </w:rPr>
        <w:t xml:space="preserve">; </w:t>
      </w:r>
      <w:r w:rsidRPr="00D60F15">
        <w:rPr>
          <w:bCs/>
          <w:sz w:val="22"/>
          <w:szCs w:val="22"/>
        </w:rPr>
        <w:t xml:space="preserve">skin </w:t>
      </w:r>
      <w:proofErr w:type="spellStart"/>
      <w:r w:rsidRPr="00D60F15">
        <w:rPr>
          <w:bCs/>
          <w:sz w:val="22"/>
          <w:szCs w:val="22"/>
        </w:rPr>
        <w:t>diseases</w:t>
      </w:r>
      <w:proofErr w:type="spellEnd"/>
      <w:r w:rsidRPr="00D60F15">
        <w:rPr>
          <w:bCs/>
          <w:sz w:val="22"/>
          <w:szCs w:val="22"/>
        </w:rPr>
        <w:t xml:space="preserve"> and skin </w:t>
      </w:r>
      <w:proofErr w:type="spellStart"/>
      <w:r w:rsidRPr="00D60F15">
        <w:rPr>
          <w:bCs/>
          <w:sz w:val="22"/>
          <w:szCs w:val="22"/>
        </w:rPr>
        <w:t>inflammations</w:t>
      </w:r>
      <w:proofErr w:type="spellEnd"/>
      <w:r w:rsidRPr="00D60F15">
        <w:rPr>
          <w:bCs/>
          <w:sz w:val="22"/>
          <w:szCs w:val="22"/>
        </w:rPr>
        <w:t xml:space="preserve"> (</w:t>
      </w:r>
      <w:proofErr w:type="spellStart"/>
      <w:r w:rsidRPr="00D60F15">
        <w:rPr>
          <w:bCs/>
          <w:sz w:val="22"/>
          <w:szCs w:val="22"/>
        </w:rPr>
        <w:t>except</w:t>
      </w:r>
      <w:proofErr w:type="spellEnd"/>
      <w:r w:rsidRPr="00D60F15">
        <w:rPr>
          <w:bCs/>
          <w:sz w:val="22"/>
          <w:szCs w:val="22"/>
        </w:rPr>
        <w:t xml:space="preserve"> </w:t>
      </w:r>
      <w:proofErr w:type="spellStart"/>
      <w:r w:rsidRPr="00D60F15">
        <w:rPr>
          <w:bCs/>
          <w:sz w:val="22"/>
          <w:szCs w:val="22"/>
        </w:rPr>
        <w:t>acne</w:t>
      </w:r>
      <w:proofErr w:type="spellEnd"/>
      <w:r w:rsidRPr="00D60F15">
        <w:rPr>
          <w:bCs/>
          <w:sz w:val="22"/>
          <w:szCs w:val="22"/>
        </w:rPr>
        <w:t xml:space="preserve">; </w:t>
      </w:r>
      <w:proofErr w:type="spellStart"/>
      <w:r w:rsidRPr="00D60F15">
        <w:rPr>
          <w:bCs/>
          <w:sz w:val="22"/>
          <w:szCs w:val="22"/>
        </w:rPr>
        <w:t>physician</w:t>
      </w:r>
      <w:proofErr w:type="spellEnd"/>
      <w:r w:rsidRPr="00D60F15">
        <w:rPr>
          <w:bCs/>
          <w:sz w:val="22"/>
          <w:szCs w:val="22"/>
        </w:rPr>
        <w:t xml:space="preserve"> </w:t>
      </w:r>
      <w:proofErr w:type="spellStart"/>
      <w:r w:rsidRPr="00D60F15">
        <w:rPr>
          <w:bCs/>
          <w:sz w:val="22"/>
          <w:szCs w:val="22"/>
        </w:rPr>
        <w:t>evaluation</w:t>
      </w:r>
      <w:proofErr w:type="spellEnd"/>
      <w:r w:rsidRPr="00D60F15">
        <w:rPr>
          <w:bCs/>
          <w:sz w:val="22"/>
          <w:szCs w:val="22"/>
        </w:rPr>
        <w:t>)</w:t>
      </w:r>
      <w:r w:rsidRPr="00D60F15">
        <w:rPr>
          <w:sz w:val="22"/>
          <w:szCs w:val="22"/>
        </w:rPr>
        <w:t xml:space="preserve">; </w:t>
      </w:r>
      <w:proofErr w:type="spellStart"/>
      <w:r w:rsidRPr="00D60F15">
        <w:rPr>
          <w:bCs/>
          <w:sz w:val="22"/>
          <w:szCs w:val="22"/>
        </w:rPr>
        <w:t>acute</w:t>
      </w:r>
      <w:proofErr w:type="spellEnd"/>
      <w:r w:rsidRPr="00D60F15">
        <w:rPr>
          <w:bCs/>
          <w:sz w:val="22"/>
          <w:szCs w:val="22"/>
        </w:rPr>
        <w:t xml:space="preserve"> </w:t>
      </w:r>
      <w:proofErr w:type="spellStart"/>
      <w:r w:rsidRPr="00D60F15">
        <w:rPr>
          <w:bCs/>
          <w:sz w:val="22"/>
          <w:szCs w:val="22"/>
        </w:rPr>
        <w:t>inflammatory</w:t>
      </w:r>
      <w:proofErr w:type="spellEnd"/>
      <w:r w:rsidRPr="00D60F15">
        <w:rPr>
          <w:bCs/>
          <w:sz w:val="22"/>
          <w:szCs w:val="22"/>
        </w:rPr>
        <w:t xml:space="preserve"> </w:t>
      </w:r>
      <w:proofErr w:type="spellStart"/>
      <w:r w:rsidRPr="00D60F15">
        <w:rPr>
          <w:bCs/>
          <w:sz w:val="22"/>
          <w:szCs w:val="22"/>
        </w:rPr>
        <w:t>disease</w:t>
      </w:r>
      <w:proofErr w:type="spellEnd"/>
      <w:r w:rsidRPr="00D60F15">
        <w:rPr>
          <w:bCs/>
          <w:sz w:val="22"/>
          <w:szCs w:val="22"/>
        </w:rPr>
        <w:t xml:space="preserve"> (</w:t>
      </w:r>
      <w:proofErr w:type="spellStart"/>
      <w:r w:rsidRPr="00D60F15">
        <w:rPr>
          <w:bCs/>
          <w:sz w:val="22"/>
          <w:szCs w:val="22"/>
        </w:rPr>
        <w:t>except</w:t>
      </w:r>
      <w:proofErr w:type="spellEnd"/>
      <w:r w:rsidRPr="00D60F15">
        <w:rPr>
          <w:bCs/>
          <w:sz w:val="22"/>
          <w:szCs w:val="22"/>
        </w:rPr>
        <w:t xml:space="preserve"> </w:t>
      </w:r>
      <w:proofErr w:type="spellStart"/>
      <w:r w:rsidRPr="00D60F15">
        <w:rPr>
          <w:bCs/>
          <w:sz w:val="22"/>
          <w:szCs w:val="22"/>
        </w:rPr>
        <w:t>acne</w:t>
      </w:r>
      <w:proofErr w:type="spellEnd"/>
      <w:r w:rsidRPr="00D60F15">
        <w:rPr>
          <w:bCs/>
          <w:sz w:val="22"/>
          <w:szCs w:val="22"/>
        </w:rPr>
        <w:t xml:space="preserve">); </w:t>
      </w:r>
      <w:r w:rsidRPr="00D60F15">
        <w:rPr>
          <w:sz w:val="22"/>
          <w:szCs w:val="22"/>
        </w:rPr>
        <w:t xml:space="preserve">any </w:t>
      </w:r>
      <w:proofErr w:type="spellStart"/>
      <w:r w:rsidRPr="00D60F15">
        <w:rPr>
          <w:sz w:val="22"/>
          <w:szCs w:val="22"/>
        </w:rPr>
        <w:t>untreated</w:t>
      </w:r>
      <w:proofErr w:type="spellEnd"/>
      <w:r w:rsidRPr="00D60F15">
        <w:rPr>
          <w:sz w:val="22"/>
          <w:szCs w:val="22"/>
        </w:rPr>
        <w:t>/</w:t>
      </w:r>
      <w:proofErr w:type="spellStart"/>
      <w:r w:rsidRPr="00D60F15">
        <w:rPr>
          <w:sz w:val="22"/>
          <w:szCs w:val="22"/>
        </w:rPr>
        <w:t>badly</w:t>
      </w:r>
      <w:proofErr w:type="spellEnd"/>
      <w:r w:rsidRPr="00D60F15">
        <w:rPr>
          <w:sz w:val="22"/>
          <w:szCs w:val="22"/>
        </w:rPr>
        <w:t xml:space="preserve"> </w:t>
      </w:r>
      <w:proofErr w:type="spellStart"/>
      <w:r w:rsidRPr="00D60F15">
        <w:rPr>
          <w:sz w:val="22"/>
          <w:szCs w:val="22"/>
        </w:rPr>
        <w:t>treated</w:t>
      </w:r>
      <w:proofErr w:type="spellEnd"/>
      <w:r w:rsidRPr="00D60F15">
        <w:rPr>
          <w:sz w:val="22"/>
          <w:szCs w:val="22"/>
        </w:rPr>
        <w:t xml:space="preserve"> </w:t>
      </w:r>
      <w:proofErr w:type="spellStart"/>
      <w:r w:rsidRPr="00D60F15">
        <w:rPr>
          <w:sz w:val="22"/>
          <w:szCs w:val="22"/>
        </w:rPr>
        <w:t>disease</w:t>
      </w:r>
      <w:proofErr w:type="spellEnd"/>
      <w:r w:rsidRPr="00D60F15">
        <w:rPr>
          <w:sz w:val="22"/>
          <w:szCs w:val="22"/>
        </w:rPr>
        <w:t xml:space="preserve"> in </w:t>
      </w:r>
      <w:proofErr w:type="spellStart"/>
      <w:r w:rsidRPr="00D60F15">
        <w:rPr>
          <w:sz w:val="22"/>
          <w:szCs w:val="22"/>
        </w:rPr>
        <w:t>treatment</w:t>
      </w:r>
      <w:proofErr w:type="spellEnd"/>
      <w:r w:rsidRPr="00D60F15">
        <w:rPr>
          <w:sz w:val="22"/>
          <w:szCs w:val="22"/>
        </w:rPr>
        <w:t xml:space="preserve"> area; </w:t>
      </w:r>
      <w:proofErr w:type="spellStart"/>
      <w:r w:rsidRPr="00D60F15">
        <w:rPr>
          <w:sz w:val="22"/>
          <w:szCs w:val="22"/>
        </w:rPr>
        <w:t>oncological</w:t>
      </w:r>
      <w:proofErr w:type="spellEnd"/>
      <w:r w:rsidRPr="00D60F15">
        <w:rPr>
          <w:sz w:val="22"/>
          <w:szCs w:val="22"/>
        </w:rPr>
        <w:t xml:space="preserve"> </w:t>
      </w:r>
      <w:proofErr w:type="spellStart"/>
      <w:r w:rsidRPr="00D60F15">
        <w:rPr>
          <w:sz w:val="22"/>
          <w:szCs w:val="22"/>
        </w:rPr>
        <w:t>disease</w:t>
      </w:r>
      <w:proofErr w:type="spellEnd"/>
      <w:r w:rsidRPr="00D60F15">
        <w:rPr>
          <w:sz w:val="22"/>
          <w:szCs w:val="22"/>
        </w:rPr>
        <w:t xml:space="preserve"> in </w:t>
      </w:r>
      <w:proofErr w:type="spellStart"/>
      <w:r w:rsidRPr="00D60F15">
        <w:rPr>
          <w:sz w:val="22"/>
          <w:szCs w:val="22"/>
        </w:rPr>
        <w:t>the</w:t>
      </w:r>
      <w:proofErr w:type="spellEnd"/>
      <w:r w:rsidRPr="00D60F15">
        <w:rPr>
          <w:sz w:val="22"/>
          <w:szCs w:val="22"/>
        </w:rPr>
        <w:t xml:space="preserve"> place </w:t>
      </w:r>
      <w:proofErr w:type="spellStart"/>
      <w:r w:rsidRPr="00D60F15">
        <w:rPr>
          <w:sz w:val="22"/>
          <w:szCs w:val="22"/>
        </w:rPr>
        <w:t>of</w:t>
      </w:r>
      <w:proofErr w:type="spellEnd"/>
      <w:r w:rsidRPr="00D60F15">
        <w:rPr>
          <w:sz w:val="22"/>
          <w:szCs w:val="22"/>
        </w:rPr>
        <w:t xml:space="preserve"> </w:t>
      </w:r>
      <w:proofErr w:type="spellStart"/>
      <w:r w:rsidRPr="00D60F15">
        <w:rPr>
          <w:sz w:val="22"/>
          <w:szCs w:val="22"/>
        </w:rPr>
        <w:t>treatment</w:t>
      </w:r>
      <w:proofErr w:type="spellEnd"/>
      <w:r w:rsidRPr="00D60F15">
        <w:rPr>
          <w:sz w:val="22"/>
          <w:szCs w:val="22"/>
        </w:rPr>
        <w:t xml:space="preserve">; </w:t>
      </w:r>
      <w:proofErr w:type="spellStart"/>
      <w:r w:rsidRPr="00D60F15">
        <w:rPr>
          <w:sz w:val="22"/>
          <w:szCs w:val="22"/>
        </w:rPr>
        <w:t>allergy</w:t>
      </w:r>
      <w:proofErr w:type="spellEnd"/>
      <w:r w:rsidRPr="00D60F15">
        <w:rPr>
          <w:sz w:val="22"/>
          <w:szCs w:val="22"/>
        </w:rPr>
        <w:t xml:space="preserve"> to </w:t>
      </w:r>
      <w:proofErr w:type="spellStart"/>
      <w:r w:rsidRPr="00D60F15">
        <w:rPr>
          <w:sz w:val="22"/>
          <w:szCs w:val="22"/>
        </w:rPr>
        <w:t>local</w:t>
      </w:r>
      <w:proofErr w:type="spellEnd"/>
      <w:r w:rsidRPr="00D60F15">
        <w:rPr>
          <w:sz w:val="22"/>
          <w:szCs w:val="22"/>
        </w:rPr>
        <w:t xml:space="preserve"> </w:t>
      </w:r>
      <w:proofErr w:type="spellStart"/>
      <w:r w:rsidRPr="00D60F15">
        <w:rPr>
          <w:sz w:val="22"/>
          <w:szCs w:val="22"/>
        </w:rPr>
        <w:t>anaesthetics</w:t>
      </w:r>
      <w:proofErr w:type="spellEnd"/>
      <w:r w:rsidRPr="00D60F15">
        <w:rPr>
          <w:sz w:val="22"/>
          <w:szCs w:val="22"/>
        </w:rPr>
        <w:t xml:space="preserve">; </w:t>
      </w:r>
      <w:proofErr w:type="spellStart"/>
      <w:r w:rsidRPr="00D60F15">
        <w:rPr>
          <w:sz w:val="22"/>
          <w:szCs w:val="22"/>
        </w:rPr>
        <w:t>allergy</w:t>
      </w:r>
      <w:proofErr w:type="spellEnd"/>
      <w:r w:rsidRPr="00D60F15">
        <w:rPr>
          <w:sz w:val="22"/>
          <w:szCs w:val="22"/>
        </w:rPr>
        <w:t xml:space="preserve"> to </w:t>
      </w:r>
      <w:proofErr w:type="spellStart"/>
      <w:r w:rsidRPr="00D60F15">
        <w:rPr>
          <w:sz w:val="22"/>
          <w:szCs w:val="22"/>
        </w:rPr>
        <w:t>disinfectants</w:t>
      </w:r>
      <w:proofErr w:type="spellEnd"/>
      <w:r w:rsidRPr="00D60F15">
        <w:rPr>
          <w:rFonts w:eastAsia="SimSun"/>
          <w:kern w:val="3"/>
          <w:sz w:val="22"/>
          <w:szCs w:val="22"/>
          <w:lang w:eastAsia="zh-CN" w:bidi="hi-IN"/>
        </w:rPr>
        <w:t>)</w:t>
      </w:r>
    </w:p>
    <w:bookmarkEnd w:id="4"/>
    <w:p w14:paraId="3CFF00E4" w14:textId="77777777" w:rsidR="0017045D" w:rsidRPr="009E4FBE" w:rsidRDefault="0017045D" w:rsidP="009E4FBE">
      <w:pPr>
        <w:jc w:val="both"/>
        <w:rPr>
          <w:rFonts w:eastAsia="Times New Roman" w:cstheme="minorHAnsi"/>
          <w:b/>
          <w:sz w:val="22"/>
          <w:szCs w:val="22"/>
          <w:lang w:eastAsia="cs-CZ"/>
        </w:rPr>
      </w:pPr>
    </w:p>
    <w:p w14:paraId="1DD206EB" w14:textId="77777777" w:rsidR="0029453C" w:rsidRPr="00B945A1" w:rsidRDefault="0029453C" w:rsidP="0029453C">
      <w:pPr>
        <w:pStyle w:val="Odstavecseseznamem"/>
        <w:numPr>
          <w:ilvl w:val="0"/>
          <w:numId w:val="23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proofErr w:type="spellStart"/>
      <w:r w:rsidRPr="00B945A1">
        <w:rPr>
          <w:b/>
        </w:rPr>
        <w:t>Disinfection</w:t>
      </w:r>
      <w:proofErr w:type="spellEnd"/>
      <w:r w:rsidRPr="00B945A1">
        <w:rPr>
          <w:b/>
        </w:rPr>
        <w:t xml:space="preserve"> and </w:t>
      </w:r>
      <w:proofErr w:type="spellStart"/>
      <w:r w:rsidRPr="00B945A1">
        <w:rPr>
          <w:b/>
        </w:rPr>
        <w:t>application</w:t>
      </w:r>
      <w:proofErr w:type="spellEnd"/>
      <w:r w:rsidRPr="00B945A1">
        <w:rPr>
          <w:b/>
        </w:rPr>
        <w:t xml:space="preserve"> </w:t>
      </w:r>
      <w:proofErr w:type="spellStart"/>
      <w:r w:rsidRPr="00B945A1">
        <w:rPr>
          <w:b/>
        </w:rPr>
        <w:t>of</w:t>
      </w:r>
      <w:proofErr w:type="spellEnd"/>
      <w:r w:rsidRPr="00B945A1">
        <w:rPr>
          <w:b/>
        </w:rPr>
        <w:t xml:space="preserve"> </w:t>
      </w:r>
      <w:proofErr w:type="spellStart"/>
      <w:r w:rsidRPr="00B945A1">
        <w:rPr>
          <w:b/>
        </w:rPr>
        <w:t>local</w:t>
      </w:r>
      <w:proofErr w:type="spellEnd"/>
      <w:r w:rsidRPr="00B945A1">
        <w:rPr>
          <w:b/>
        </w:rPr>
        <w:t xml:space="preserve"> </w:t>
      </w:r>
      <w:proofErr w:type="spellStart"/>
      <w:r w:rsidRPr="00B945A1">
        <w:rPr>
          <w:b/>
        </w:rPr>
        <w:t>anesthesia</w:t>
      </w:r>
      <w:proofErr w:type="spellEnd"/>
    </w:p>
    <w:p w14:paraId="1D6021EA" w14:textId="4837E141" w:rsidR="0047073D" w:rsidRPr="0047073D" w:rsidRDefault="0047073D" w:rsidP="0047073D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r w:rsidRPr="00C13467">
        <w:t xml:space="preserve">Standard </w:t>
      </w:r>
      <w:proofErr w:type="spellStart"/>
      <w:r w:rsidRPr="00C13467">
        <w:t>preoperative</w:t>
      </w:r>
      <w:proofErr w:type="spellEnd"/>
      <w:r w:rsidRPr="00C13467">
        <w:t xml:space="preserve"> </w:t>
      </w:r>
      <w:proofErr w:type="spellStart"/>
      <w:r w:rsidRPr="00C13467">
        <w:t>preparation</w:t>
      </w:r>
      <w:proofErr w:type="spellEnd"/>
      <w:r w:rsidRPr="00C13467">
        <w:t xml:space="preserve"> </w:t>
      </w:r>
      <w:proofErr w:type="spellStart"/>
      <w:r w:rsidRPr="00C13467">
        <w:t>will</w:t>
      </w:r>
      <w:proofErr w:type="spellEnd"/>
      <w:r w:rsidRPr="00C13467">
        <w:t xml:space="preserve"> </w:t>
      </w:r>
      <w:proofErr w:type="spellStart"/>
      <w:r w:rsidRPr="00C13467">
        <w:t>take</w:t>
      </w:r>
      <w:proofErr w:type="spellEnd"/>
      <w:r w:rsidRPr="00C13467">
        <w:t xml:space="preserve"> place in </w:t>
      </w:r>
      <w:proofErr w:type="spellStart"/>
      <w:r w:rsidRPr="00C13467">
        <w:t>the</w:t>
      </w:r>
      <w:proofErr w:type="spellEnd"/>
      <w:r w:rsidRPr="00C13467">
        <w:t xml:space="preserve"> </w:t>
      </w:r>
      <w:proofErr w:type="spellStart"/>
      <w:r w:rsidRPr="00C13467">
        <w:t>operating</w:t>
      </w:r>
      <w:proofErr w:type="spellEnd"/>
      <w:r w:rsidRPr="00C13467">
        <w:t xml:space="preserve"> </w:t>
      </w:r>
      <w:proofErr w:type="spellStart"/>
      <w:r w:rsidRPr="00C13467">
        <w:t>room</w:t>
      </w:r>
      <w:proofErr w:type="spellEnd"/>
      <w:r w:rsidRPr="00C13467">
        <w:t xml:space="preserve">. </w:t>
      </w:r>
      <w:proofErr w:type="spellStart"/>
      <w:r w:rsidRPr="00C13467">
        <w:t>After</w:t>
      </w:r>
      <w:proofErr w:type="spellEnd"/>
      <w:r w:rsidRPr="00C13467">
        <w:t xml:space="preserve"> </w:t>
      </w:r>
      <w:proofErr w:type="spellStart"/>
      <w:r w:rsidRPr="00C13467">
        <w:t>removing</w:t>
      </w:r>
      <w:proofErr w:type="spellEnd"/>
      <w:r w:rsidRPr="00C13467">
        <w:t xml:space="preserve"> make-up, </w:t>
      </w:r>
      <w:proofErr w:type="spellStart"/>
      <w:r w:rsidRPr="00C13467">
        <w:t>the</w:t>
      </w:r>
      <w:proofErr w:type="spellEnd"/>
      <w:r w:rsidRPr="00C13467">
        <w:t xml:space="preserve"> skin </w:t>
      </w:r>
      <w:proofErr w:type="spellStart"/>
      <w:r w:rsidRPr="00C13467">
        <w:t>will</w:t>
      </w:r>
      <w:proofErr w:type="spellEnd"/>
      <w:r w:rsidRPr="00C13467">
        <w:t xml:space="preserve"> </w:t>
      </w:r>
      <w:proofErr w:type="spellStart"/>
      <w:r w:rsidRPr="00C13467">
        <w:t>be</w:t>
      </w:r>
      <w:proofErr w:type="spellEnd"/>
      <w:r w:rsidRPr="00C13467">
        <w:t xml:space="preserve"> </w:t>
      </w:r>
      <w:proofErr w:type="spellStart"/>
      <w:r w:rsidRPr="00C13467">
        <w:t>properly</w:t>
      </w:r>
      <w:proofErr w:type="spellEnd"/>
      <w:r w:rsidRPr="00C13467">
        <w:t xml:space="preserve"> </w:t>
      </w:r>
      <w:proofErr w:type="spellStart"/>
      <w:r w:rsidRPr="00C13467">
        <w:t>disinfected</w:t>
      </w:r>
      <w:proofErr w:type="spellEnd"/>
      <w:r w:rsidRPr="00C13467">
        <w:t xml:space="preserve"> (</w:t>
      </w:r>
      <w:proofErr w:type="spellStart"/>
      <w:r w:rsidRPr="00C13467">
        <w:t>given</w:t>
      </w:r>
      <w:proofErr w:type="spellEnd"/>
      <w:r w:rsidRPr="00C13467">
        <w:t xml:space="preserve"> </w:t>
      </w:r>
      <w:proofErr w:type="spellStart"/>
      <w:r w:rsidRPr="00C13467">
        <w:t>that</w:t>
      </w:r>
      <w:proofErr w:type="spellEnd"/>
      <w:r w:rsidRPr="00C13467">
        <w:t xml:space="preserve"> </w:t>
      </w:r>
      <w:proofErr w:type="spellStart"/>
      <w:r w:rsidRPr="00C13467">
        <w:t>the</w:t>
      </w:r>
      <w:proofErr w:type="spellEnd"/>
      <w:r w:rsidRPr="00C13467">
        <w:t xml:space="preserve"> JETT PLASMA </w:t>
      </w:r>
      <w:proofErr w:type="spellStart"/>
      <w:r w:rsidR="008B189F">
        <w:t>Medical</w:t>
      </w:r>
      <w:proofErr w:type="spellEnd"/>
      <w:r w:rsidR="008B189F">
        <w:t xml:space="preserve"> II</w:t>
      </w:r>
      <w:r w:rsidRPr="00C13467">
        <w:t xml:space="preserve"> </w:t>
      </w:r>
      <w:proofErr w:type="spellStart"/>
      <w:r w:rsidRPr="00C13467">
        <w:t>device</w:t>
      </w:r>
      <w:proofErr w:type="spellEnd"/>
      <w:r w:rsidRPr="00C13467">
        <w:t xml:space="preserve"> </w:t>
      </w:r>
      <w:proofErr w:type="spellStart"/>
      <w:r w:rsidRPr="00C13467">
        <w:t>works</w:t>
      </w:r>
      <w:proofErr w:type="spellEnd"/>
      <w:r w:rsidRPr="00C13467">
        <w:t xml:space="preserve"> </w:t>
      </w:r>
      <w:proofErr w:type="spellStart"/>
      <w:r w:rsidRPr="00C13467">
        <w:t>with</w:t>
      </w:r>
      <w:proofErr w:type="spellEnd"/>
      <w:r w:rsidRPr="00C13467">
        <w:t xml:space="preserve"> </w:t>
      </w:r>
      <w:proofErr w:type="spellStart"/>
      <w:r w:rsidRPr="00C13467">
        <w:t>electricity</w:t>
      </w:r>
      <w:proofErr w:type="spellEnd"/>
      <w:r w:rsidRPr="00C13467">
        <w:t xml:space="preserve">, </w:t>
      </w:r>
      <w:proofErr w:type="spellStart"/>
      <w:r w:rsidRPr="00C13467">
        <w:t>we</w:t>
      </w:r>
      <w:proofErr w:type="spellEnd"/>
      <w:r w:rsidRPr="00C13467">
        <w:t xml:space="preserve"> </w:t>
      </w:r>
      <w:proofErr w:type="spellStart"/>
      <w:r w:rsidRPr="00C13467">
        <w:t>recommend</w:t>
      </w:r>
      <w:proofErr w:type="spellEnd"/>
      <w:r w:rsidRPr="00C13467">
        <w:t xml:space="preserve"> </w:t>
      </w:r>
      <w:proofErr w:type="spellStart"/>
      <w:r w:rsidRPr="00C13467">
        <w:t>an</w:t>
      </w:r>
      <w:proofErr w:type="spellEnd"/>
      <w:r w:rsidRPr="00C13467">
        <w:t xml:space="preserve"> </w:t>
      </w:r>
      <w:proofErr w:type="spellStart"/>
      <w:r w:rsidRPr="00C13467">
        <w:t>alcohol</w:t>
      </w:r>
      <w:proofErr w:type="spellEnd"/>
      <w:r w:rsidRPr="00C13467">
        <w:t xml:space="preserve">-free </w:t>
      </w:r>
      <w:proofErr w:type="spellStart"/>
      <w:r w:rsidRPr="00C13467">
        <w:t>disinfectant</w:t>
      </w:r>
      <w:proofErr w:type="spellEnd"/>
      <w:r w:rsidRPr="00C13467">
        <w:t xml:space="preserve">) and </w:t>
      </w:r>
      <w:proofErr w:type="spellStart"/>
      <w:r w:rsidRPr="00C13467">
        <w:t>covered</w:t>
      </w:r>
      <w:proofErr w:type="spellEnd"/>
      <w:r w:rsidRPr="00C13467">
        <w:t xml:space="preserve"> </w:t>
      </w:r>
      <w:proofErr w:type="spellStart"/>
      <w:r w:rsidRPr="00C13467">
        <w:t>with</w:t>
      </w:r>
      <w:proofErr w:type="spellEnd"/>
      <w:r w:rsidRPr="00C13467">
        <w:t xml:space="preserve"> </w:t>
      </w:r>
      <w:proofErr w:type="spellStart"/>
      <w:r w:rsidRPr="00C13467">
        <w:t>surgical</w:t>
      </w:r>
      <w:proofErr w:type="spellEnd"/>
      <w:r w:rsidRPr="00C13467">
        <w:t xml:space="preserve"> </w:t>
      </w:r>
      <w:proofErr w:type="spellStart"/>
      <w:r w:rsidRPr="00C13467">
        <w:t>drapes</w:t>
      </w:r>
      <w:proofErr w:type="spellEnd"/>
      <w:r w:rsidRPr="00C13467">
        <w:t>.</w:t>
      </w:r>
    </w:p>
    <w:p w14:paraId="0C01DEDC" w14:textId="77777777" w:rsidR="0047073D" w:rsidRPr="0047073D" w:rsidRDefault="0047073D" w:rsidP="0047073D">
      <w:pPr>
        <w:pStyle w:val="Odstavecseseznamem"/>
        <w:numPr>
          <w:ilvl w:val="0"/>
          <w:numId w:val="27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ind w:left="1068"/>
      </w:pPr>
      <w:r w:rsidRPr="0047073D">
        <w:t xml:space="preserve">As part </w:t>
      </w:r>
      <w:proofErr w:type="spellStart"/>
      <w:r w:rsidRPr="0047073D">
        <w:t>of</w:t>
      </w:r>
      <w:proofErr w:type="spellEnd"/>
      <w:r w:rsidRPr="0047073D">
        <w:t xml:space="preserve"> </w:t>
      </w:r>
      <w:proofErr w:type="spellStart"/>
      <w:r w:rsidRPr="0047073D">
        <w:t>preoperative</w:t>
      </w:r>
      <w:proofErr w:type="spellEnd"/>
      <w:r w:rsidRPr="0047073D">
        <w:t xml:space="preserve"> </w:t>
      </w:r>
      <w:proofErr w:type="spellStart"/>
      <w:r w:rsidRPr="0047073D">
        <w:t>preparation</w:t>
      </w:r>
      <w:proofErr w:type="spellEnd"/>
      <w:r w:rsidRPr="0047073D">
        <w:t xml:space="preserve"> to </w:t>
      </w:r>
      <w:proofErr w:type="spellStart"/>
      <w:r w:rsidRPr="0047073D">
        <w:t>increase</w:t>
      </w:r>
      <w:proofErr w:type="spellEnd"/>
      <w:r w:rsidRPr="0047073D">
        <w:t xml:space="preserve"> </w:t>
      </w:r>
      <w:proofErr w:type="spellStart"/>
      <w:r w:rsidRPr="0047073D">
        <w:t>comfort</w:t>
      </w:r>
      <w:proofErr w:type="spellEnd"/>
      <w:r w:rsidRPr="0047073D">
        <w:t xml:space="preserve">, </w:t>
      </w:r>
      <w:proofErr w:type="spellStart"/>
      <w:r w:rsidRPr="0047073D">
        <w:t>it</w:t>
      </w:r>
      <w:proofErr w:type="spellEnd"/>
      <w:r w:rsidRPr="0047073D">
        <w:t xml:space="preserve"> </w:t>
      </w:r>
      <w:proofErr w:type="spellStart"/>
      <w:r w:rsidRPr="0047073D">
        <w:t>is</w:t>
      </w:r>
      <w:proofErr w:type="spellEnd"/>
      <w:r w:rsidRPr="0047073D">
        <w:t xml:space="preserve"> </w:t>
      </w:r>
      <w:proofErr w:type="spellStart"/>
      <w:r w:rsidRPr="0047073D">
        <w:t>advisable</w:t>
      </w:r>
      <w:proofErr w:type="spellEnd"/>
      <w:r w:rsidRPr="0047073D">
        <w:t xml:space="preserve"> to </w:t>
      </w:r>
      <w:proofErr w:type="spellStart"/>
      <w:r w:rsidRPr="0047073D">
        <w:t>apply</w:t>
      </w:r>
      <w:proofErr w:type="spellEnd"/>
      <w:r w:rsidRPr="0047073D">
        <w:t xml:space="preserve"> a </w:t>
      </w:r>
      <w:proofErr w:type="spellStart"/>
      <w:r w:rsidRPr="0047073D">
        <w:t>lidocaine</w:t>
      </w:r>
      <w:proofErr w:type="spellEnd"/>
      <w:r w:rsidRPr="0047073D">
        <w:t xml:space="preserve"> </w:t>
      </w:r>
      <w:proofErr w:type="spellStart"/>
      <w:r w:rsidRPr="0047073D">
        <w:t>cream</w:t>
      </w:r>
      <w:proofErr w:type="spellEnd"/>
      <w:r w:rsidRPr="0047073D">
        <w:t xml:space="preserve"> to </w:t>
      </w:r>
      <w:proofErr w:type="spellStart"/>
      <w:r w:rsidRPr="0047073D">
        <w:t>the</w:t>
      </w:r>
      <w:proofErr w:type="spellEnd"/>
      <w:r w:rsidRPr="0047073D">
        <w:t xml:space="preserve"> </w:t>
      </w:r>
      <w:proofErr w:type="spellStart"/>
      <w:r w:rsidRPr="0047073D">
        <w:t>patient's</w:t>
      </w:r>
      <w:proofErr w:type="spellEnd"/>
      <w:r w:rsidRPr="0047073D">
        <w:t xml:space="preserve"> </w:t>
      </w:r>
      <w:proofErr w:type="spellStart"/>
      <w:r w:rsidRPr="0047073D">
        <w:t>eyelids</w:t>
      </w:r>
      <w:proofErr w:type="spellEnd"/>
      <w:r w:rsidRPr="0047073D">
        <w:t xml:space="preserve">. </w:t>
      </w:r>
      <w:proofErr w:type="spellStart"/>
      <w:r w:rsidRPr="0047073D">
        <w:t>Wait</w:t>
      </w:r>
      <w:proofErr w:type="spellEnd"/>
      <w:r w:rsidRPr="0047073D">
        <w:t xml:space="preserve"> </w:t>
      </w:r>
      <w:proofErr w:type="spellStart"/>
      <w:r w:rsidRPr="0047073D">
        <w:t>at</w:t>
      </w:r>
      <w:proofErr w:type="spellEnd"/>
      <w:r w:rsidRPr="0047073D">
        <w:t xml:space="preserve"> least 20 </w:t>
      </w:r>
      <w:proofErr w:type="spellStart"/>
      <w:r w:rsidRPr="0047073D">
        <w:t>minutes</w:t>
      </w:r>
      <w:proofErr w:type="spellEnd"/>
      <w:r w:rsidRPr="0047073D">
        <w:t xml:space="preserve"> </w:t>
      </w:r>
      <w:proofErr w:type="spellStart"/>
      <w:r w:rsidRPr="0047073D">
        <w:t>for</w:t>
      </w:r>
      <w:proofErr w:type="spellEnd"/>
      <w:r w:rsidRPr="0047073D">
        <w:t xml:space="preserve"> </w:t>
      </w:r>
      <w:proofErr w:type="spellStart"/>
      <w:r w:rsidRPr="0047073D">
        <w:t>the</w:t>
      </w:r>
      <w:proofErr w:type="spellEnd"/>
      <w:r w:rsidRPr="0047073D">
        <w:t xml:space="preserve"> </w:t>
      </w:r>
      <w:proofErr w:type="spellStart"/>
      <w:r w:rsidRPr="0047073D">
        <w:t>cream</w:t>
      </w:r>
      <w:proofErr w:type="spellEnd"/>
      <w:r w:rsidRPr="0047073D">
        <w:t xml:space="preserve"> to </w:t>
      </w:r>
      <w:proofErr w:type="spellStart"/>
      <w:r w:rsidRPr="0047073D">
        <w:t>take</w:t>
      </w:r>
      <w:proofErr w:type="spellEnd"/>
      <w:r w:rsidRPr="0047073D">
        <w:t xml:space="preserve"> </w:t>
      </w:r>
      <w:proofErr w:type="spellStart"/>
      <w:r w:rsidRPr="0047073D">
        <w:t>effect</w:t>
      </w:r>
      <w:proofErr w:type="spellEnd"/>
      <w:r w:rsidRPr="0047073D">
        <w:t>.</w:t>
      </w:r>
    </w:p>
    <w:p w14:paraId="3ECF5106" w14:textId="77777777" w:rsidR="0047073D" w:rsidRPr="0047073D" w:rsidRDefault="0047073D" w:rsidP="0047073D">
      <w:pPr>
        <w:pStyle w:val="Odstavecseseznamem"/>
        <w:numPr>
          <w:ilvl w:val="0"/>
          <w:numId w:val="27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ind w:left="1068"/>
      </w:pPr>
      <w:proofErr w:type="spellStart"/>
      <w:r w:rsidRPr="0047073D">
        <w:t>Local</w:t>
      </w:r>
      <w:proofErr w:type="spellEnd"/>
      <w:r w:rsidRPr="0047073D">
        <w:t xml:space="preserve"> </w:t>
      </w:r>
      <w:proofErr w:type="spellStart"/>
      <w:r w:rsidRPr="0047073D">
        <w:t>anesthesia</w:t>
      </w:r>
      <w:proofErr w:type="spellEnd"/>
      <w:r w:rsidRPr="0047073D">
        <w:t xml:space="preserve"> </w:t>
      </w:r>
      <w:proofErr w:type="spellStart"/>
      <w:r w:rsidRPr="0047073D">
        <w:t>is</w:t>
      </w:r>
      <w:proofErr w:type="spellEnd"/>
      <w:r w:rsidRPr="0047073D">
        <w:t xml:space="preserve"> </w:t>
      </w:r>
      <w:proofErr w:type="spellStart"/>
      <w:r w:rsidRPr="0047073D">
        <w:t>applied</w:t>
      </w:r>
      <w:proofErr w:type="spellEnd"/>
      <w:r w:rsidRPr="0047073D">
        <w:t xml:space="preserve"> to </w:t>
      </w:r>
      <w:proofErr w:type="spellStart"/>
      <w:r w:rsidRPr="0047073D">
        <w:t>the</w:t>
      </w:r>
      <w:proofErr w:type="spellEnd"/>
      <w:r w:rsidRPr="0047073D">
        <w:t xml:space="preserve"> skin </w:t>
      </w:r>
      <w:proofErr w:type="spellStart"/>
      <w:r w:rsidRPr="0047073D">
        <w:t>according</w:t>
      </w:r>
      <w:proofErr w:type="spellEnd"/>
      <w:r w:rsidRPr="0047073D">
        <w:t xml:space="preserve"> to </w:t>
      </w:r>
      <w:proofErr w:type="spellStart"/>
      <w:r w:rsidRPr="0047073D">
        <w:t>the</w:t>
      </w:r>
      <w:proofErr w:type="spellEnd"/>
      <w:r w:rsidRPr="0047073D">
        <w:t xml:space="preserve"> </w:t>
      </w:r>
      <w:proofErr w:type="spellStart"/>
      <w:r w:rsidRPr="0047073D">
        <w:t>workplace's</w:t>
      </w:r>
      <w:proofErr w:type="spellEnd"/>
      <w:r w:rsidRPr="0047073D">
        <w:t xml:space="preserve"> </w:t>
      </w:r>
      <w:proofErr w:type="spellStart"/>
      <w:r w:rsidRPr="0047073D">
        <w:t>practices</w:t>
      </w:r>
      <w:proofErr w:type="spellEnd"/>
      <w:r w:rsidRPr="0047073D">
        <w:t xml:space="preserve"> (</w:t>
      </w:r>
      <w:proofErr w:type="spellStart"/>
      <w:r w:rsidRPr="0047073D">
        <w:t>Supracaine</w:t>
      </w:r>
      <w:proofErr w:type="spellEnd"/>
      <w:r w:rsidRPr="0047073D">
        <w:t xml:space="preserve"> 4%, </w:t>
      </w:r>
      <w:proofErr w:type="spellStart"/>
      <w:r w:rsidRPr="0047073D">
        <w:t>Mesocaine</w:t>
      </w:r>
      <w:proofErr w:type="spellEnd"/>
      <w:r w:rsidRPr="0047073D">
        <w:t xml:space="preserve"> 1%, </w:t>
      </w:r>
      <w:proofErr w:type="spellStart"/>
      <w:r w:rsidRPr="0047073D">
        <w:t>Lidocaine</w:t>
      </w:r>
      <w:proofErr w:type="spellEnd"/>
      <w:r w:rsidRPr="0047073D">
        <w:t xml:space="preserve">, </w:t>
      </w:r>
      <w:proofErr w:type="spellStart"/>
      <w:r w:rsidRPr="0047073D">
        <w:t>Mepivastesin</w:t>
      </w:r>
      <w:proofErr w:type="spellEnd"/>
      <w:r w:rsidRPr="0047073D">
        <w:t xml:space="preserve">, </w:t>
      </w:r>
      <w:proofErr w:type="spellStart"/>
      <w:r w:rsidRPr="0047073D">
        <w:t>Ubivastesin</w:t>
      </w:r>
      <w:proofErr w:type="spellEnd"/>
      <w:r w:rsidRPr="0047073D">
        <w:t xml:space="preserve">, </w:t>
      </w:r>
      <w:proofErr w:type="spellStart"/>
      <w:r w:rsidRPr="0047073D">
        <w:t>etc</w:t>
      </w:r>
      <w:proofErr w:type="spellEnd"/>
      <w:r w:rsidRPr="0047073D">
        <w:t xml:space="preserve">.). It </w:t>
      </w:r>
      <w:proofErr w:type="spellStart"/>
      <w:r w:rsidRPr="0047073D">
        <w:t>is</w:t>
      </w:r>
      <w:proofErr w:type="spellEnd"/>
      <w:r w:rsidRPr="0047073D">
        <w:t xml:space="preserve"> </w:t>
      </w:r>
      <w:proofErr w:type="spellStart"/>
      <w:r w:rsidRPr="0047073D">
        <w:t>always</w:t>
      </w:r>
      <w:proofErr w:type="spellEnd"/>
      <w:r w:rsidRPr="0047073D">
        <w:t xml:space="preserve"> </w:t>
      </w:r>
      <w:proofErr w:type="spellStart"/>
      <w:r w:rsidRPr="0047073D">
        <w:t>applied</w:t>
      </w:r>
      <w:proofErr w:type="spellEnd"/>
      <w:r w:rsidRPr="0047073D">
        <w:t xml:space="preserve"> </w:t>
      </w:r>
      <w:proofErr w:type="spellStart"/>
      <w:r w:rsidRPr="0047073D">
        <w:t>with</w:t>
      </w:r>
      <w:proofErr w:type="spellEnd"/>
      <w:r w:rsidRPr="0047073D">
        <w:t xml:space="preserve"> a 1ml insulin </w:t>
      </w:r>
      <w:proofErr w:type="spellStart"/>
      <w:r w:rsidRPr="0047073D">
        <w:t>syringe</w:t>
      </w:r>
      <w:proofErr w:type="spellEnd"/>
      <w:r w:rsidRPr="0047073D">
        <w:t>.</w:t>
      </w:r>
    </w:p>
    <w:p w14:paraId="32642860" w14:textId="77777777" w:rsidR="0029453C" w:rsidRPr="00B945A1" w:rsidRDefault="0029453C" w:rsidP="0029453C">
      <w:pPr>
        <w:jc w:val="both"/>
        <w:rPr>
          <w:rFonts w:cstheme="minorHAnsi"/>
          <w:color w:val="575756"/>
        </w:rPr>
      </w:pPr>
    </w:p>
    <w:p w14:paraId="476DB282" w14:textId="77777777" w:rsidR="0029453C" w:rsidRPr="00B945A1" w:rsidRDefault="0029453C" w:rsidP="0029453C">
      <w:pPr>
        <w:pStyle w:val="Nadpis2"/>
        <w:spacing w:before="0" w:after="120"/>
        <w:rPr>
          <w:rFonts w:asciiTheme="minorHAnsi" w:hAnsiTheme="minorHAnsi" w:cstheme="minorHAnsi"/>
          <w:color w:val="40C0F0"/>
        </w:rPr>
      </w:pPr>
      <w:r w:rsidRPr="00B945A1">
        <w:rPr>
          <w:rFonts w:asciiTheme="minorHAnsi" w:hAnsiTheme="minorHAnsi" w:cstheme="minorHAnsi"/>
          <w:color w:val="40C0F0"/>
        </w:rPr>
        <w:t>TREATMENT PROCEDURE</w:t>
      </w:r>
    </w:p>
    <w:p w14:paraId="5665F194" w14:textId="68B38784" w:rsidR="0029453C" w:rsidRPr="00B945A1" w:rsidRDefault="0029453C" w:rsidP="0029453C">
      <w:pPr>
        <w:pStyle w:val="Odstavecseseznamem"/>
        <w:numPr>
          <w:ilvl w:val="0"/>
          <w:numId w:val="28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proofErr w:type="spellStart"/>
      <w:r w:rsidRPr="00B945A1">
        <w:rPr>
          <w:b/>
        </w:rPr>
        <w:t>Setting</w:t>
      </w:r>
      <w:proofErr w:type="spellEnd"/>
      <w:r w:rsidRPr="00B945A1">
        <w:rPr>
          <w:b/>
        </w:rPr>
        <w:t xml:space="preserve"> up </w:t>
      </w:r>
      <w:proofErr w:type="spellStart"/>
      <w:r w:rsidRPr="00B945A1">
        <w:rPr>
          <w:b/>
        </w:rPr>
        <w:t>the</w:t>
      </w:r>
      <w:proofErr w:type="spellEnd"/>
      <w:r w:rsidRPr="00B945A1">
        <w:rPr>
          <w:b/>
        </w:rPr>
        <w:t xml:space="preserve"> JETT PLASMA </w:t>
      </w:r>
      <w:proofErr w:type="spellStart"/>
      <w:r w:rsidR="008B189F">
        <w:rPr>
          <w:b/>
        </w:rPr>
        <w:t>Medical</w:t>
      </w:r>
      <w:proofErr w:type="spellEnd"/>
      <w:r w:rsidR="008B189F">
        <w:rPr>
          <w:b/>
        </w:rPr>
        <w:t xml:space="preserve"> II</w:t>
      </w:r>
      <w:r w:rsidRPr="00B945A1">
        <w:rPr>
          <w:b/>
        </w:rPr>
        <w:t xml:space="preserve"> </w:t>
      </w:r>
      <w:proofErr w:type="spellStart"/>
      <w:r w:rsidRPr="00B945A1">
        <w:rPr>
          <w:b/>
        </w:rPr>
        <w:t>device</w:t>
      </w:r>
      <w:proofErr w:type="spellEnd"/>
    </w:p>
    <w:p w14:paraId="1FF19821" w14:textId="38236B04" w:rsidR="00376D01" w:rsidRPr="00376D01" w:rsidRDefault="00376D01" w:rsidP="00376D01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proofErr w:type="spellStart"/>
      <w:r w:rsidRPr="00376D01">
        <w:t>For</w:t>
      </w:r>
      <w:proofErr w:type="spellEnd"/>
      <w:r w:rsidRPr="00376D01">
        <w:t xml:space="preserve"> </w:t>
      </w:r>
      <w:proofErr w:type="spellStart"/>
      <w:r w:rsidRPr="00376D01">
        <w:t>the</w:t>
      </w:r>
      <w:proofErr w:type="spellEnd"/>
      <w:r w:rsidRPr="00376D01">
        <w:t xml:space="preserve"> </w:t>
      </w:r>
      <w:proofErr w:type="spellStart"/>
      <w:r w:rsidRPr="00376D01">
        <w:t>treatment</w:t>
      </w:r>
      <w:proofErr w:type="spellEnd"/>
      <w:r w:rsidRPr="00376D01">
        <w:t xml:space="preserve">, a 14.4/24.4 mm </w:t>
      </w:r>
      <w:proofErr w:type="spellStart"/>
      <w:r w:rsidRPr="00376D01">
        <w:t>gold</w:t>
      </w:r>
      <w:r w:rsidR="00072DB9">
        <w:t>en</w:t>
      </w:r>
      <w:proofErr w:type="spellEnd"/>
      <w:r w:rsidRPr="00376D01">
        <w:t xml:space="preserve"> </w:t>
      </w:r>
      <w:proofErr w:type="spellStart"/>
      <w:r w:rsidRPr="00376D01">
        <w:t>applicator</w:t>
      </w:r>
      <w:proofErr w:type="spellEnd"/>
      <w:r w:rsidRPr="00376D01">
        <w:t xml:space="preserve"> </w:t>
      </w:r>
      <w:proofErr w:type="spellStart"/>
      <w:r w:rsidRPr="00376D01">
        <w:t>is</w:t>
      </w:r>
      <w:proofErr w:type="spellEnd"/>
      <w:r w:rsidRPr="00376D01">
        <w:t xml:space="preserve"> </w:t>
      </w:r>
      <w:proofErr w:type="spellStart"/>
      <w:r w:rsidRPr="00376D01">
        <w:t>selected</w:t>
      </w:r>
      <w:proofErr w:type="spellEnd"/>
      <w:r w:rsidRPr="00376D01">
        <w:t xml:space="preserve">, </w:t>
      </w:r>
      <w:proofErr w:type="spellStart"/>
      <w:r w:rsidRPr="00376D01">
        <w:t>which</w:t>
      </w:r>
      <w:proofErr w:type="spellEnd"/>
      <w:r w:rsidRPr="00376D01">
        <w:t xml:space="preserve"> </w:t>
      </w:r>
      <w:proofErr w:type="spellStart"/>
      <w:r w:rsidRPr="00376D01">
        <w:t>is</w:t>
      </w:r>
      <w:proofErr w:type="spellEnd"/>
      <w:r w:rsidRPr="00376D01">
        <w:t xml:space="preserve"> </w:t>
      </w:r>
      <w:proofErr w:type="spellStart"/>
      <w:r w:rsidRPr="00376D01">
        <w:t>placed</w:t>
      </w:r>
      <w:proofErr w:type="spellEnd"/>
      <w:r w:rsidRPr="00376D01">
        <w:t xml:space="preserve"> on </w:t>
      </w:r>
      <w:proofErr w:type="spellStart"/>
      <w:r w:rsidRPr="00376D01">
        <w:t>the</w:t>
      </w:r>
      <w:proofErr w:type="spellEnd"/>
      <w:r w:rsidRPr="00376D01">
        <w:t xml:space="preserve"> Plasma </w:t>
      </w:r>
      <w:proofErr w:type="spellStart"/>
      <w:r w:rsidRPr="00376D01">
        <w:t>Pen</w:t>
      </w:r>
      <w:proofErr w:type="spellEnd"/>
      <w:r w:rsidR="008B189F">
        <w:t>.</w:t>
      </w:r>
    </w:p>
    <w:p w14:paraId="2850BEF9" w14:textId="77777777" w:rsidR="008B189F" w:rsidRDefault="008B189F" w:rsidP="008B189F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rPr>
          <w:szCs w:val="18"/>
        </w:rPr>
      </w:pPr>
      <w:proofErr w:type="spellStart"/>
      <w:r>
        <w:rPr>
          <w:szCs w:val="18"/>
        </w:rPr>
        <w:t>Plug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device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into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socket</w:t>
      </w:r>
      <w:proofErr w:type="spellEnd"/>
      <w:r>
        <w:rPr>
          <w:szCs w:val="18"/>
        </w:rPr>
        <w:t xml:space="preserve"> and </w:t>
      </w:r>
      <w:proofErr w:type="spellStart"/>
      <w:r>
        <w:rPr>
          <w:szCs w:val="18"/>
        </w:rPr>
        <w:t>turn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it</w:t>
      </w:r>
      <w:proofErr w:type="spellEnd"/>
      <w:r>
        <w:rPr>
          <w:szCs w:val="18"/>
        </w:rPr>
        <w:t xml:space="preserve"> on </w:t>
      </w:r>
      <w:proofErr w:type="spellStart"/>
      <w:r>
        <w:rPr>
          <w:szCs w:val="18"/>
        </w:rPr>
        <w:t>using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switch on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back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of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device</w:t>
      </w:r>
      <w:proofErr w:type="spellEnd"/>
      <w:r>
        <w:rPr>
          <w:szCs w:val="18"/>
        </w:rPr>
        <w:t xml:space="preserve">. </w:t>
      </w:r>
    </w:p>
    <w:p w14:paraId="3CBB28BB" w14:textId="77777777" w:rsidR="008B189F" w:rsidRDefault="008B189F" w:rsidP="008B189F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rPr>
          <w:szCs w:val="18"/>
        </w:rPr>
      </w:pPr>
      <w:proofErr w:type="spellStart"/>
      <w:r>
        <w:rPr>
          <w:szCs w:val="18"/>
        </w:rPr>
        <w:t>Connect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appropriate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connecting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cables</w:t>
      </w:r>
      <w:proofErr w:type="spellEnd"/>
      <w:r>
        <w:rPr>
          <w:szCs w:val="18"/>
        </w:rPr>
        <w:t xml:space="preserve"> to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disposable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electrode</w:t>
      </w:r>
      <w:proofErr w:type="spellEnd"/>
      <w:r>
        <w:rPr>
          <w:szCs w:val="18"/>
        </w:rPr>
        <w:t xml:space="preserve">, </w:t>
      </w:r>
      <w:proofErr w:type="spellStart"/>
      <w:r>
        <w:rPr>
          <w:szCs w:val="18"/>
        </w:rPr>
        <w:t>which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is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then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stuck</w:t>
      </w:r>
      <w:proofErr w:type="spellEnd"/>
      <w:r>
        <w:rPr>
          <w:szCs w:val="18"/>
        </w:rPr>
        <w:t xml:space="preserve"> to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patient's</w:t>
      </w:r>
      <w:proofErr w:type="spellEnd"/>
      <w:r>
        <w:rPr>
          <w:szCs w:val="18"/>
        </w:rPr>
        <w:t xml:space="preserve"> skin (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inner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side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of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forearm</w:t>
      </w:r>
      <w:proofErr w:type="spellEnd"/>
      <w:r>
        <w:rPr>
          <w:szCs w:val="18"/>
        </w:rPr>
        <w:t xml:space="preserve">, </w:t>
      </w:r>
      <w:proofErr w:type="spellStart"/>
      <w:r>
        <w:rPr>
          <w:szCs w:val="18"/>
        </w:rPr>
        <w:t>where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there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is</w:t>
      </w:r>
      <w:proofErr w:type="spellEnd"/>
      <w:r>
        <w:rPr>
          <w:szCs w:val="18"/>
        </w:rPr>
        <w:t xml:space="preserve"> no </w:t>
      </w:r>
      <w:proofErr w:type="spellStart"/>
      <w:r>
        <w:rPr>
          <w:szCs w:val="18"/>
        </w:rPr>
        <w:t>hair</w:t>
      </w:r>
      <w:proofErr w:type="spellEnd"/>
      <w:r>
        <w:rPr>
          <w:szCs w:val="18"/>
        </w:rPr>
        <w:t xml:space="preserve">, </w:t>
      </w:r>
      <w:proofErr w:type="spellStart"/>
      <w:r>
        <w:rPr>
          <w:szCs w:val="18"/>
        </w:rPr>
        <w:t>is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suitable</w:t>
      </w:r>
      <w:proofErr w:type="spellEnd"/>
      <w:r>
        <w:rPr>
          <w:szCs w:val="18"/>
        </w:rPr>
        <w:t xml:space="preserve">,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patient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can</w:t>
      </w:r>
      <w:proofErr w:type="spellEnd"/>
      <w:r>
        <w:rPr>
          <w:szCs w:val="18"/>
        </w:rPr>
        <w:t xml:space="preserve"> just </w:t>
      </w:r>
      <w:proofErr w:type="spellStart"/>
      <w:r>
        <w:rPr>
          <w:szCs w:val="18"/>
        </w:rPr>
        <w:t>roll</w:t>
      </w:r>
      <w:proofErr w:type="spellEnd"/>
      <w:r>
        <w:rPr>
          <w:szCs w:val="18"/>
        </w:rPr>
        <w:t xml:space="preserve"> up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sleeve</w:t>
      </w:r>
      <w:proofErr w:type="spellEnd"/>
      <w:r>
        <w:rPr>
          <w:szCs w:val="18"/>
        </w:rPr>
        <w:t xml:space="preserve">, </w:t>
      </w:r>
      <w:proofErr w:type="spellStart"/>
      <w:r>
        <w:rPr>
          <w:szCs w:val="18"/>
        </w:rPr>
        <w:t>or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back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of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arm</w:t>
      </w:r>
      <w:proofErr w:type="spellEnd"/>
      <w:r>
        <w:rPr>
          <w:szCs w:val="18"/>
        </w:rPr>
        <w:t xml:space="preserve">) </w:t>
      </w:r>
      <w:proofErr w:type="spellStart"/>
      <w:r>
        <w:rPr>
          <w:szCs w:val="18"/>
        </w:rPr>
        <w:t>or</w:t>
      </w:r>
      <w:proofErr w:type="spellEnd"/>
      <w:r>
        <w:rPr>
          <w:szCs w:val="18"/>
        </w:rPr>
        <w:t xml:space="preserve"> to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cylinder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electrode</w:t>
      </w:r>
      <w:proofErr w:type="spellEnd"/>
      <w:r>
        <w:rPr>
          <w:szCs w:val="18"/>
        </w:rPr>
        <w:t xml:space="preserve">, </w:t>
      </w:r>
      <w:proofErr w:type="spellStart"/>
      <w:r>
        <w:rPr>
          <w:szCs w:val="18"/>
        </w:rPr>
        <w:t>which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is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placed</w:t>
      </w:r>
      <w:proofErr w:type="spellEnd"/>
      <w:r>
        <w:rPr>
          <w:szCs w:val="18"/>
        </w:rPr>
        <w:t xml:space="preserve"> in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patient's</w:t>
      </w:r>
      <w:proofErr w:type="spellEnd"/>
      <w:r>
        <w:rPr>
          <w:szCs w:val="18"/>
        </w:rPr>
        <w:t xml:space="preserve"> hand and </w:t>
      </w:r>
      <w:proofErr w:type="spellStart"/>
      <w:r>
        <w:rPr>
          <w:szCs w:val="18"/>
        </w:rPr>
        <w:t>held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firmly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throughout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treatment</w:t>
      </w:r>
      <w:proofErr w:type="spellEnd"/>
      <w:r>
        <w:rPr>
          <w:szCs w:val="18"/>
        </w:rPr>
        <w:t xml:space="preserve">. </w:t>
      </w:r>
    </w:p>
    <w:p w14:paraId="73165257" w14:textId="77777777" w:rsidR="008B189F" w:rsidRDefault="008B189F" w:rsidP="008B189F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rPr>
          <w:szCs w:val="18"/>
        </w:rPr>
      </w:pPr>
      <w:proofErr w:type="spellStart"/>
      <w:r>
        <w:rPr>
          <w:szCs w:val="18"/>
        </w:rPr>
        <w:t>According</w:t>
      </w:r>
      <w:proofErr w:type="spellEnd"/>
      <w:r>
        <w:rPr>
          <w:szCs w:val="18"/>
        </w:rPr>
        <w:t xml:space="preserve"> to </w:t>
      </w:r>
      <w:proofErr w:type="spellStart"/>
      <w:r>
        <w:rPr>
          <w:szCs w:val="18"/>
        </w:rPr>
        <w:t>safety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regulations</w:t>
      </w:r>
      <w:proofErr w:type="spellEnd"/>
      <w:r>
        <w:rPr>
          <w:szCs w:val="18"/>
        </w:rPr>
        <w:t xml:space="preserve">,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connecting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cable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is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only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connected</w:t>
      </w:r>
      <w:proofErr w:type="spellEnd"/>
      <w:r>
        <w:rPr>
          <w:szCs w:val="18"/>
        </w:rPr>
        <w:t xml:space="preserve"> to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device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now</w:t>
      </w:r>
      <w:proofErr w:type="spellEnd"/>
      <w:r>
        <w:rPr>
          <w:szCs w:val="18"/>
        </w:rPr>
        <w:t xml:space="preserve">. </w:t>
      </w:r>
      <w:proofErr w:type="spellStart"/>
      <w:r>
        <w:rPr>
          <w:szCs w:val="18"/>
        </w:rPr>
        <w:t>This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prevents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contact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of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applied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applicator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with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patient's</w:t>
      </w:r>
      <w:proofErr w:type="spellEnd"/>
      <w:r>
        <w:rPr>
          <w:szCs w:val="18"/>
        </w:rPr>
        <w:t xml:space="preserve"> body and </w:t>
      </w:r>
      <w:proofErr w:type="spellStart"/>
      <w:r>
        <w:rPr>
          <w:szCs w:val="18"/>
        </w:rPr>
        <w:t>with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unprotected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parts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of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body. </w:t>
      </w:r>
    </w:p>
    <w:p w14:paraId="3A61CD97" w14:textId="77777777" w:rsidR="008B189F" w:rsidRDefault="008B189F" w:rsidP="008B189F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rPr>
          <w:szCs w:val="18"/>
        </w:rPr>
      </w:pPr>
      <w:proofErr w:type="spellStart"/>
      <w:r>
        <w:rPr>
          <w:szCs w:val="18"/>
        </w:rPr>
        <w:t>After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patient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is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connected</w:t>
      </w:r>
      <w:proofErr w:type="spellEnd"/>
      <w:r>
        <w:rPr>
          <w:szCs w:val="18"/>
        </w:rPr>
        <w:t xml:space="preserve"> to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device</w:t>
      </w:r>
      <w:proofErr w:type="spellEnd"/>
      <w:r>
        <w:rPr>
          <w:szCs w:val="18"/>
        </w:rPr>
        <w:t xml:space="preserve">, </w:t>
      </w:r>
      <w:proofErr w:type="spellStart"/>
      <w:r>
        <w:rPr>
          <w:szCs w:val="18"/>
        </w:rPr>
        <w:t>avoid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contact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with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patient</w:t>
      </w:r>
      <w:proofErr w:type="spellEnd"/>
      <w:r>
        <w:rPr>
          <w:szCs w:val="18"/>
        </w:rPr>
        <w:t xml:space="preserve"> and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patient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with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the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applicator</w:t>
      </w:r>
      <w:proofErr w:type="spellEnd"/>
      <w:r>
        <w:rPr>
          <w:szCs w:val="18"/>
        </w:rPr>
        <w:t>.</w:t>
      </w:r>
    </w:p>
    <w:p w14:paraId="647D49BE" w14:textId="77777777" w:rsidR="00072DB9" w:rsidRDefault="00072DB9" w:rsidP="00072DB9">
      <w:pPr>
        <w:spacing w:after="200" w:line="276" w:lineRule="auto"/>
      </w:pPr>
    </w:p>
    <w:p w14:paraId="0685E42F" w14:textId="77777777" w:rsidR="008B189F" w:rsidRPr="00072DB9" w:rsidRDefault="008B189F" w:rsidP="00072DB9">
      <w:pPr>
        <w:spacing w:after="200" w:line="276" w:lineRule="auto"/>
      </w:pPr>
    </w:p>
    <w:p w14:paraId="004784FA" w14:textId="77777777" w:rsidR="0029453C" w:rsidRPr="00B945A1" w:rsidRDefault="0029453C" w:rsidP="0029453C">
      <w:pPr>
        <w:jc w:val="both"/>
        <w:rPr>
          <w:rFonts w:cstheme="minorHAnsi"/>
          <w:color w:val="575756"/>
        </w:rPr>
      </w:pPr>
    </w:p>
    <w:p w14:paraId="52C52C88" w14:textId="77777777" w:rsidR="005A034E" w:rsidRPr="008333ED" w:rsidRDefault="0029453C" w:rsidP="008333ED">
      <w:pPr>
        <w:pStyle w:val="Odstavecseseznamem"/>
        <w:numPr>
          <w:ilvl w:val="0"/>
          <w:numId w:val="28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bookmarkStart w:id="5" w:name="_Hlk490124020"/>
      <w:proofErr w:type="spellStart"/>
      <w:r w:rsidRPr="00B945A1">
        <w:rPr>
          <w:b/>
        </w:rPr>
        <w:lastRenderedPageBreak/>
        <w:t>Patient</w:t>
      </w:r>
      <w:proofErr w:type="spellEnd"/>
      <w:r w:rsidRPr="00B945A1">
        <w:rPr>
          <w:b/>
        </w:rPr>
        <w:t xml:space="preserve"> </w:t>
      </w:r>
      <w:proofErr w:type="spellStart"/>
      <w:r w:rsidRPr="00B945A1">
        <w:rPr>
          <w:b/>
        </w:rPr>
        <w:t>preparation</w:t>
      </w:r>
      <w:proofErr w:type="spellEnd"/>
    </w:p>
    <w:bookmarkEnd w:id="5"/>
    <w:p w14:paraId="3AEC7F9C" w14:textId="77777777" w:rsidR="00BB6789" w:rsidRPr="00BB6789" w:rsidRDefault="00BB6789" w:rsidP="00BB6789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proofErr w:type="spellStart"/>
      <w:r w:rsidRPr="00BB6789">
        <w:t>The</w:t>
      </w:r>
      <w:proofErr w:type="spellEnd"/>
      <w:r w:rsidRPr="00BB6789">
        <w:t xml:space="preserve"> </w:t>
      </w:r>
      <w:proofErr w:type="spellStart"/>
      <w:r w:rsidRPr="00BB6789">
        <w:t>head</w:t>
      </w:r>
      <w:proofErr w:type="spellEnd"/>
      <w:r w:rsidRPr="00BB6789">
        <w:t xml:space="preserve"> </w:t>
      </w:r>
      <w:proofErr w:type="spellStart"/>
      <w:r w:rsidRPr="00BB6789">
        <w:t>position</w:t>
      </w:r>
      <w:proofErr w:type="spellEnd"/>
      <w:r w:rsidRPr="00BB6789">
        <w:t xml:space="preserve"> and </w:t>
      </w:r>
      <w:proofErr w:type="spellStart"/>
      <w:r w:rsidRPr="00BB6789">
        <w:t>lighting</w:t>
      </w:r>
      <w:proofErr w:type="spellEnd"/>
      <w:r w:rsidRPr="00BB6789">
        <w:t xml:space="preserve"> are </w:t>
      </w:r>
      <w:proofErr w:type="spellStart"/>
      <w:r w:rsidRPr="00BB6789">
        <w:t>checked</w:t>
      </w:r>
      <w:proofErr w:type="spellEnd"/>
      <w:r w:rsidRPr="00BB6789">
        <w:t xml:space="preserve">, </w:t>
      </w:r>
      <w:proofErr w:type="spellStart"/>
      <w:r w:rsidRPr="00BB6789">
        <w:t>which</w:t>
      </w:r>
      <w:proofErr w:type="spellEnd"/>
      <w:r w:rsidRPr="00BB6789">
        <w:t xml:space="preserve"> </w:t>
      </w:r>
      <w:proofErr w:type="spellStart"/>
      <w:r w:rsidRPr="00BB6789">
        <w:t>should</w:t>
      </w:r>
      <w:proofErr w:type="spellEnd"/>
      <w:r w:rsidRPr="00BB6789">
        <w:t xml:space="preserve"> </w:t>
      </w:r>
      <w:proofErr w:type="spellStart"/>
      <w:r w:rsidRPr="00BB6789">
        <w:t>be</w:t>
      </w:r>
      <w:proofErr w:type="spellEnd"/>
      <w:r w:rsidRPr="00BB6789">
        <w:t xml:space="preserve"> as </w:t>
      </w:r>
      <w:proofErr w:type="spellStart"/>
      <w:r w:rsidRPr="00BB6789">
        <w:t>comfortable</w:t>
      </w:r>
      <w:proofErr w:type="spellEnd"/>
      <w:r w:rsidRPr="00BB6789">
        <w:t xml:space="preserve"> as </w:t>
      </w:r>
      <w:proofErr w:type="spellStart"/>
      <w:r w:rsidRPr="00BB6789">
        <w:t>possible</w:t>
      </w:r>
      <w:proofErr w:type="spellEnd"/>
      <w:r w:rsidRPr="00BB6789">
        <w:t xml:space="preserve"> </w:t>
      </w:r>
      <w:proofErr w:type="spellStart"/>
      <w:r w:rsidRPr="00BB6789">
        <w:t>for</w:t>
      </w:r>
      <w:proofErr w:type="spellEnd"/>
      <w:r w:rsidRPr="00BB6789">
        <w:t xml:space="preserve"> </w:t>
      </w:r>
      <w:proofErr w:type="spellStart"/>
      <w:r w:rsidRPr="00BB6789">
        <w:t>both</w:t>
      </w:r>
      <w:proofErr w:type="spellEnd"/>
      <w:r w:rsidRPr="00BB6789">
        <w:t xml:space="preserve"> </w:t>
      </w:r>
      <w:proofErr w:type="spellStart"/>
      <w:r w:rsidRPr="00BB6789">
        <w:t>the</w:t>
      </w:r>
      <w:proofErr w:type="spellEnd"/>
      <w:r w:rsidRPr="00BB6789">
        <w:t xml:space="preserve"> </w:t>
      </w:r>
      <w:proofErr w:type="spellStart"/>
      <w:r w:rsidRPr="00BB6789">
        <w:t>patient</w:t>
      </w:r>
      <w:proofErr w:type="spellEnd"/>
      <w:r w:rsidRPr="00BB6789">
        <w:t xml:space="preserve"> and </w:t>
      </w:r>
      <w:proofErr w:type="spellStart"/>
      <w:r w:rsidRPr="00BB6789">
        <w:t>the</w:t>
      </w:r>
      <w:proofErr w:type="spellEnd"/>
      <w:r w:rsidRPr="00BB6789">
        <w:t xml:space="preserve"> </w:t>
      </w:r>
      <w:proofErr w:type="spellStart"/>
      <w:r w:rsidRPr="00BB6789">
        <w:t>doctor</w:t>
      </w:r>
      <w:proofErr w:type="spellEnd"/>
      <w:r w:rsidRPr="00BB6789">
        <w:t>.</w:t>
      </w:r>
    </w:p>
    <w:p w14:paraId="1DE86921" w14:textId="77777777" w:rsidR="00BB6789" w:rsidRPr="00BB6789" w:rsidRDefault="00BB6789" w:rsidP="00BB6789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proofErr w:type="spellStart"/>
      <w:r w:rsidRPr="00BB6789">
        <w:t>The</w:t>
      </w:r>
      <w:proofErr w:type="spellEnd"/>
      <w:r w:rsidRPr="00BB6789">
        <w:t xml:space="preserve"> skin </w:t>
      </w:r>
      <w:proofErr w:type="spellStart"/>
      <w:r w:rsidRPr="00BB6789">
        <w:t>is</w:t>
      </w:r>
      <w:proofErr w:type="spellEnd"/>
      <w:r w:rsidRPr="00BB6789">
        <w:t xml:space="preserve"> </w:t>
      </w:r>
      <w:proofErr w:type="spellStart"/>
      <w:r w:rsidRPr="00BB6789">
        <w:t>disinfected</w:t>
      </w:r>
      <w:proofErr w:type="spellEnd"/>
      <w:r w:rsidRPr="00BB6789">
        <w:t xml:space="preserve"> </w:t>
      </w:r>
      <w:proofErr w:type="spellStart"/>
      <w:r w:rsidRPr="00BB6789">
        <w:t>again</w:t>
      </w:r>
      <w:proofErr w:type="spellEnd"/>
      <w:r w:rsidRPr="00BB6789">
        <w:t xml:space="preserve"> </w:t>
      </w:r>
      <w:proofErr w:type="spellStart"/>
      <w:r w:rsidRPr="00BB6789">
        <w:t>with</w:t>
      </w:r>
      <w:proofErr w:type="spellEnd"/>
      <w:r w:rsidRPr="00BB6789">
        <w:t xml:space="preserve"> </w:t>
      </w:r>
      <w:proofErr w:type="spellStart"/>
      <w:r w:rsidRPr="00BB6789">
        <w:t>alcohol</w:t>
      </w:r>
      <w:proofErr w:type="spellEnd"/>
      <w:r w:rsidRPr="00BB6789">
        <w:t xml:space="preserve">-free </w:t>
      </w:r>
      <w:proofErr w:type="spellStart"/>
      <w:r w:rsidRPr="00BB6789">
        <w:t>disinfectant</w:t>
      </w:r>
      <w:proofErr w:type="spellEnd"/>
      <w:r w:rsidRPr="00BB6789">
        <w:t>.</w:t>
      </w:r>
    </w:p>
    <w:p w14:paraId="7815C837" w14:textId="77777777" w:rsidR="00BB6789" w:rsidRPr="00BB6789" w:rsidRDefault="00BB6789" w:rsidP="00BB6789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proofErr w:type="spellStart"/>
      <w:r w:rsidRPr="00BB6789">
        <w:t>Before</w:t>
      </w:r>
      <w:proofErr w:type="spellEnd"/>
      <w:r w:rsidRPr="00BB6789">
        <w:t xml:space="preserve"> </w:t>
      </w:r>
      <w:proofErr w:type="spellStart"/>
      <w:r w:rsidRPr="00BB6789">
        <w:t>starting</w:t>
      </w:r>
      <w:proofErr w:type="spellEnd"/>
      <w:r w:rsidRPr="00BB6789">
        <w:t xml:space="preserve"> </w:t>
      </w:r>
      <w:proofErr w:type="spellStart"/>
      <w:r w:rsidRPr="00BB6789">
        <w:t>the</w:t>
      </w:r>
      <w:proofErr w:type="spellEnd"/>
      <w:r w:rsidRPr="00BB6789">
        <w:t xml:space="preserve"> </w:t>
      </w:r>
      <w:proofErr w:type="spellStart"/>
      <w:r w:rsidRPr="00BB6789">
        <w:t>treatment</w:t>
      </w:r>
      <w:proofErr w:type="spellEnd"/>
      <w:r w:rsidRPr="00BB6789">
        <w:t xml:space="preserve">, </w:t>
      </w:r>
      <w:proofErr w:type="spellStart"/>
      <w:r w:rsidRPr="00BB6789">
        <w:t>wait</w:t>
      </w:r>
      <w:proofErr w:type="spellEnd"/>
      <w:r w:rsidRPr="00BB6789">
        <w:t xml:space="preserve"> </w:t>
      </w:r>
      <w:proofErr w:type="spellStart"/>
      <w:r w:rsidRPr="00BB6789">
        <w:t>approximately</w:t>
      </w:r>
      <w:proofErr w:type="spellEnd"/>
      <w:r w:rsidRPr="00BB6789">
        <w:t xml:space="preserve"> 1 </w:t>
      </w:r>
      <w:proofErr w:type="spellStart"/>
      <w:r w:rsidRPr="00BB6789">
        <w:t>minute</w:t>
      </w:r>
      <w:proofErr w:type="spellEnd"/>
      <w:r w:rsidRPr="00BB6789">
        <w:t xml:space="preserve"> </w:t>
      </w:r>
      <w:proofErr w:type="spellStart"/>
      <w:r w:rsidRPr="00BB6789">
        <w:t>for</w:t>
      </w:r>
      <w:proofErr w:type="spellEnd"/>
      <w:r w:rsidRPr="00BB6789">
        <w:t xml:space="preserve"> </w:t>
      </w:r>
      <w:proofErr w:type="spellStart"/>
      <w:r w:rsidRPr="00BB6789">
        <w:t>the</w:t>
      </w:r>
      <w:proofErr w:type="spellEnd"/>
      <w:r w:rsidRPr="00BB6789">
        <w:t xml:space="preserve"> </w:t>
      </w:r>
      <w:proofErr w:type="spellStart"/>
      <w:r w:rsidRPr="00BB6789">
        <w:t>disinfectant</w:t>
      </w:r>
      <w:proofErr w:type="spellEnd"/>
      <w:r w:rsidRPr="00BB6789">
        <w:t xml:space="preserve"> to </w:t>
      </w:r>
      <w:proofErr w:type="spellStart"/>
      <w:r w:rsidRPr="00BB6789">
        <w:t>evaporate</w:t>
      </w:r>
      <w:proofErr w:type="spellEnd"/>
      <w:r w:rsidRPr="00BB6789">
        <w:t>.</w:t>
      </w:r>
    </w:p>
    <w:p w14:paraId="3224C1BC" w14:textId="77777777" w:rsidR="0029453C" w:rsidRPr="00B945A1" w:rsidRDefault="0029453C" w:rsidP="0029453C">
      <w:pPr>
        <w:jc w:val="both"/>
        <w:rPr>
          <w:rFonts w:cstheme="minorHAnsi"/>
        </w:rPr>
      </w:pPr>
    </w:p>
    <w:p w14:paraId="47290A8F" w14:textId="77777777" w:rsidR="003A0B8F" w:rsidRPr="003A0B8F" w:rsidRDefault="0029453C" w:rsidP="003A0B8F">
      <w:pPr>
        <w:pStyle w:val="Odstavecseseznamem"/>
        <w:numPr>
          <w:ilvl w:val="0"/>
          <w:numId w:val="28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proofErr w:type="spellStart"/>
      <w:r w:rsidRPr="00B945A1">
        <w:rPr>
          <w:b/>
        </w:rPr>
        <w:t>Treatment</w:t>
      </w:r>
      <w:proofErr w:type="spellEnd"/>
    </w:p>
    <w:p w14:paraId="0C86F1CF" w14:textId="77777777" w:rsidR="00FE27AC" w:rsidRPr="00FE27AC" w:rsidRDefault="00FE27AC" w:rsidP="00FE27AC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proofErr w:type="spellStart"/>
      <w:r w:rsidRPr="00FE27AC">
        <w:t>Sterile</w:t>
      </w:r>
      <w:proofErr w:type="spellEnd"/>
      <w:r w:rsidRPr="00FE27AC">
        <w:t xml:space="preserve"> </w:t>
      </w:r>
      <w:proofErr w:type="spellStart"/>
      <w:r w:rsidRPr="00FE27AC">
        <w:t>gloves</w:t>
      </w:r>
      <w:proofErr w:type="spellEnd"/>
      <w:r w:rsidRPr="00FE27AC">
        <w:t xml:space="preserve"> are </w:t>
      </w:r>
      <w:proofErr w:type="spellStart"/>
      <w:r w:rsidRPr="00FE27AC">
        <w:t>put</w:t>
      </w:r>
      <w:proofErr w:type="spellEnd"/>
      <w:r w:rsidRPr="00FE27AC">
        <w:t xml:space="preserve"> on.</w:t>
      </w:r>
    </w:p>
    <w:p w14:paraId="2FF74E38" w14:textId="77777777" w:rsidR="00FE27AC" w:rsidRPr="00FE27AC" w:rsidRDefault="00FE27AC" w:rsidP="00FE27AC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device</w:t>
      </w:r>
      <w:proofErr w:type="spellEnd"/>
      <w:r w:rsidRPr="00FE27AC">
        <w:t xml:space="preserve"> </w:t>
      </w:r>
      <w:proofErr w:type="spellStart"/>
      <w:r w:rsidRPr="00FE27AC">
        <w:t>is</w:t>
      </w:r>
      <w:proofErr w:type="spellEnd"/>
      <w:r w:rsidRPr="00FE27AC">
        <w:t xml:space="preserve"> set to level 7–8 (</w:t>
      </w: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choice</w:t>
      </w:r>
      <w:proofErr w:type="spellEnd"/>
      <w:r w:rsidRPr="00FE27AC">
        <w:t xml:space="preserve"> </w:t>
      </w:r>
      <w:proofErr w:type="spellStart"/>
      <w:r w:rsidRPr="00FE27AC">
        <w:t>of</w:t>
      </w:r>
      <w:proofErr w:type="spellEnd"/>
      <w:r w:rsidRPr="00FE27AC">
        <w:t xml:space="preserve"> level </w:t>
      </w:r>
      <w:proofErr w:type="spellStart"/>
      <w:r w:rsidRPr="00FE27AC">
        <w:t>depends</w:t>
      </w:r>
      <w:proofErr w:type="spellEnd"/>
      <w:r w:rsidRPr="00FE27AC">
        <w:t xml:space="preserve"> on </w:t>
      </w:r>
      <w:proofErr w:type="spellStart"/>
      <w:r w:rsidRPr="00FE27AC">
        <w:t>our</w:t>
      </w:r>
      <w:proofErr w:type="spellEnd"/>
      <w:r w:rsidRPr="00FE27AC">
        <w:t xml:space="preserve"> </w:t>
      </w:r>
      <w:proofErr w:type="spellStart"/>
      <w:r w:rsidRPr="00FE27AC">
        <w:t>subjective</w:t>
      </w:r>
      <w:proofErr w:type="spellEnd"/>
      <w:r w:rsidRPr="00FE27AC">
        <w:t xml:space="preserve"> </w:t>
      </w:r>
      <w:proofErr w:type="spellStart"/>
      <w:r w:rsidRPr="00FE27AC">
        <w:t>consideration</w:t>
      </w:r>
      <w:proofErr w:type="spellEnd"/>
      <w:r w:rsidRPr="00FE27AC">
        <w:t xml:space="preserve">, </w:t>
      </w:r>
      <w:proofErr w:type="spellStart"/>
      <w:r w:rsidRPr="00FE27AC">
        <w:t>for</w:t>
      </w:r>
      <w:proofErr w:type="spellEnd"/>
      <w:r w:rsidRPr="00FE27AC">
        <w:t xml:space="preserve"> </w:t>
      </w:r>
      <w:proofErr w:type="spellStart"/>
      <w:r w:rsidRPr="00FE27AC">
        <w:t>better</w:t>
      </w:r>
      <w:proofErr w:type="spellEnd"/>
      <w:r w:rsidRPr="00FE27AC">
        <w:t xml:space="preserve"> </w:t>
      </w:r>
      <w:proofErr w:type="spellStart"/>
      <w:r w:rsidRPr="00FE27AC">
        <w:t>results</w:t>
      </w:r>
      <w:proofErr w:type="spellEnd"/>
      <w:r w:rsidRPr="00FE27AC">
        <w:t xml:space="preserve"> </w:t>
      </w:r>
      <w:proofErr w:type="spellStart"/>
      <w:r w:rsidRPr="00FE27AC">
        <w:t>we</w:t>
      </w:r>
      <w:proofErr w:type="spellEnd"/>
      <w:r w:rsidRPr="00FE27AC">
        <w:t xml:space="preserve"> </w:t>
      </w:r>
      <w:proofErr w:type="spellStart"/>
      <w:r w:rsidRPr="00FE27AC">
        <w:t>choose</w:t>
      </w:r>
      <w:proofErr w:type="spellEnd"/>
      <w:r w:rsidRPr="00FE27AC">
        <w:t xml:space="preserve"> level 8, in </w:t>
      </w:r>
      <w:proofErr w:type="spellStart"/>
      <w:r w:rsidRPr="00FE27AC">
        <w:t>the</w:t>
      </w:r>
      <w:proofErr w:type="spellEnd"/>
      <w:r w:rsidRPr="00FE27AC">
        <w:t xml:space="preserve"> case </w:t>
      </w:r>
      <w:proofErr w:type="spellStart"/>
      <w:r w:rsidRPr="00FE27AC">
        <w:t>of</w:t>
      </w:r>
      <w:proofErr w:type="spellEnd"/>
      <w:r w:rsidRPr="00FE27AC">
        <w:t xml:space="preserve"> a sensitive </w:t>
      </w:r>
      <w:proofErr w:type="spellStart"/>
      <w:r w:rsidRPr="00FE27AC">
        <w:t>patient</w:t>
      </w:r>
      <w:proofErr w:type="spellEnd"/>
      <w:r w:rsidRPr="00FE27AC">
        <w:t>, level 7).</w:t>
      </w:r>
    </w:p>
    <w:p w14:paraId="3D8080C7" w14:textId="77777777" w:rsidR="00FE27AC" w:rsidRPr="00FE27AC" w:rsidRDefault="00FE27AC" w:rsidP="00FE27AC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applicator</w:t>
      </w:r>
      <w:proofErr w:type="spellEnd"/>
      <w:r w:rsidRPr="00FE27AC">
        <w:t xml:space="preserve"> tip </w:t>
      </w:r>
      <w:proofErr w:type="spellStart"/>
      <w:r w:rsidRPr="00FE27AC">
        <w:t>approaches</w:t>
      </w:r>
      <w:proofErr w:type="spellEnd"/>
      <w:r w:rsidRPr="00FE27AC">
        <w:t xml:space="preserve"> </w:t>
      </w: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patient's</w:t>
      </w:r>
      <w:proofErr w:type="spellEnd"/>
      <w:r w:rsidRPr="00FE27AC">
        <w:t xml:space="preserve"> skin and a </w:t>
      </w:r>
      <w:proofErr w:type="spellStart"/>
      <w:r w:rsidRPr="00FE27AC">
        <w:t>spark</w:t>
      </w:r>
      <w:proofErr w:type="spellEnd"/>
      <w:r w:rsidRPr="00FE27AC">
        <w:t xml:space="preserve"> </w:t>
      </w:r>
      <w:proofErr w:type="spellStart"/>
      <w:r w:rsidRPr="00FE27AC">
        <w:t>is</w:t>
      </w:r>
      <w:proofErr w:type="spellEnd"/>
      <w:r w:rsidRPr="00FE27AC">
        <w:t xml:space="preserve"> </w:t>
      </w:r>
      <w:proofErr w:type="spellStart"/>
      <w:r w:rsidRPr="00FE27AC">
        <w:t>generated</w:t>
      </w:r>
      <w:proofErr w:type="spellEnd"/>
      <w:r w:rsidRPr="00FE27AC">
        <w:t xml:space="preserve"> 4 mm </w:t>
      </w:r>
      <w:proofErr w:type="spellStart"/>
      <w:r w:rsidRPr="00FE27AC">
        <w:t>above</w:t>
      </w:r>
      <w:proofErr w:type="spellEnd"/>
      <w:r w:rsidRPr="00FE27AC">
        <w:t xml:space="preserve"> </w:t>
      </w:r>
      <w:proofErr w:type="spellStart"/>
      <w:r w:rsidRPr="00FE27AC">
        <w:t>the</w:t>
      </w:r>
      <w:proofErr w:type="spellEnd"/>
      <w:r w:rsidRPr="00FE27AC">
        <w:t xml:space="preserve"> skin </w:t>
      </w:r>
      <w:proofErr w:type="spellStart"/>
      <w:r w:rsidRPr="00FE27AC">
        <w:t>surface</w:t>
      </w:r>
      <w:proofErr w:type="spellEnd"/>
      <w:r w:rsidRPr="00FE27AC">
        <w:t xml:space="preserve">. </w:t>
      </w:r>
      <w:proofErr w:type="spellStart"/>
      <w:r w:rsidRPr="00FE27AC">
        <w:t>If</w:t>
      </w:r>
      <w:proofErr w:type="spellEnd"/>
      <w:r w:rsidRPr="00FE27AC">
        <w:t xml:space="preserve"> </w:t>
      </w: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applicator</w:t>
      </w:r>
      <w:proofErr w:type="spellEnd"/>
      <w:r w:rsidRPr="00FE27AC">
        <w:t xml:space="preserve"> tip </w:t>
      </w:r>
      <w:proofErr w:type="spellStart"/>
      <w:r w:rsidRPr="00FE27AC">
        <w:t>remains</w:t>
      </w:r>
      <w:proofErr w:type="spellEnd"/>
      <w:r w:rsidRPr="00FE27AC">
        <w:t xml:space="preserve"> </w:t>
      </w:r>
      <w:proofErr w:type="spellStart"/>
      <w:r w:rsidRPr="00FE27AC">
        <w:t>at</w:t>
      </w:r>
      <w:proofErr w:type="spellEnd"/>
      <w:r w:rsidRPr="00FE27AC">
        <w:t xml:space="preserve"> </w:t>
      </w: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correct</w:t>
      </w:r>
      <w:proofErr w:type="spellEnd"/>
      <w:r w:rsidRPr="00FE27AC">
        <w:t xml:space="preserve"> </w:t>
      </w:r>
      <w:proofErr w:type="spellStart"/>
      <w:r w:rsidRPr="00FE27AC">
        <w:t>height</w:t>
      </w:r>
      <w:proofErr w:type="spellEnd"/>
      <w:r w:rsidRPr="00FE27AC">
        <w:t xml:space="preserve"> </w:t>
      </w:r>
      <w:proofErr w:type="spellStart"/>
      <w:r w:rsidRPr="00FE27AC">
        <w:t>above</w:t>
      </w:r>
      <w:proofErr w:type="spellEnd"/>
      <w:r w:rsidRPr="00FE27AC">
        <w:t xml:space="preserve"> </w:t>
      </w:r>
      <w:proofErr w:type="spellStart"/>
      <w:r w:rsidRPr="00FE27AC">
        <w:t>the</w:t>
      </w:r>
      <w:proofErr w:type="spellEnd"/>
      <w:r w:rsidRPr="00FE27AC">
        <w:t xml:space="preserve"> skin, </w:t>
      </w: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spark</w:t>
      </w:r>
      <w:proofErr w:type="spellEnd"/>
      <w:r w:rsidRPr="00FE27AC">
        <w:t xml:space="preserve"> </w:t>
      </w:r>
      <w:proofErr w:type="spellStart"/>
      <w:r w:rsidRPr="00FE27AC">
        <w:t>discharge</w:t>
      </w:r>
      <w:proofErr w:type="spellEnd"/>
      <w:r w:rsidRPr="00FE27AC">
        <w:t xml:space="preserve"> </w:t>
      </w:r>
      <w:proofErr w:type="spellStart"/>
      <w:r w:rsidRPr="00FE27AC">
        <w:t>will</w:t>
      </w:r>
      <w:proofErr w:type="spellEnd"/>
      <w:r w:rsidRPr="00FE27AC">
        <w:t xml:space="preserve"> </w:t>
      </w:r>
      <w:proofErr w:type="spellStart"/>
      <w:r w:rsidRPr="00FE27AC">
        <w:t>be</w:t>
      </w:r>
      <w:proofErr w:type="spellEnd"/>
      <w:r w:rsidRPr="00FE27AC">
        <w:t xml:space="preserve"> </w:t>
      </w:r>
      <w:proofErr w:type="spellStart"/>
      <w:r w:rsidRPr="00FE27AC">
        <w:t>continuous</w:t>
      </w:r>
      <w:proofErr w:type="spellEnd"/>
      <w:r w:rsidRPr="00FE27AC">
        <w:t>.</w:t>
      </w:r>
    </w:p>
    <w:p w14:paraId="05D9223F" w14:textId="77777777" w:rsidR="00FE27AC" w:rsidRPr="00FE27AC" w:rsidRDefault="00FE27AC" w:rsidP="00FE27AC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 w:rsidRPr="00FE27AC">
        <w:t>Gradually</w:t>
      </w:r>
      <w:proofErr w:type="spellEnd"/>
      <w:r w:rsidRPr="00FE27AC">
        <w:t xml:space="preserve">, </w:t>
      </w:r>
      <w:proofErr w:type="spellStart"/>
      <w:r w:rsidRPr="00FE27AC">
        <w:t>coagulation</w:t>
      </w:r>
      <w:proofErr w:type="spellEnd"/>
      <w:r w:rsidRPr="00FE27AC">
        <w:t xml:space="preserve"> and </w:t>
      </w:r>
      <w:proofErr w:type="spellStart"/>
      <w:r w:rsidRPr="00FE27AC">
        <w:t>carbonization</w:t>
      </w:r>
      <w:proofErr w:type="spellEnd"/>
      <w:r w:rsidRPr="00FE27AC">
        <w:t xml:space="preserve"> </w:t>
      </w:r>
      <w:proofErr w:type="spellStart"/>
      <w:r w:rsidRPr="00FE27AC">
        <w:t>of</w:t>
      </w:r>
      <w:proofErr w:type="spellEnd"/>
      <w:r w:rsidRPr="00FE27AC">
        <w:t xml:space="preserve"> </w:t>
      </w: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xanthelasma</w:t>
      </w:r>
      <w:proofErr w:type="spellEnd"/>
      <w:r w:rsidRPr="00FE27AC">
        <w:t xml:space="preserve"> </w:t>
      </w:r>
      <w:proofErr w:type="spellStart"/>
      <w:r w:rsidRPr="00FE27AC">
        <w:t>tissue</w:t>
      </w:r>
      <w:proofErr w:type="spellEnd"/>
      <w:r w:rsidRPr="00FE27AC">
        <w:t xml:space="preserve"> </w:t>
      </w:r>
      <w:proofErr w:type="spellStart"/>
      <w:r w:rsidRPr="00FE27AC">
        <w:t>occurs</w:t>
      </w:r>
      <w:proofErr w:type="spellEnd"/>
      <w:r w:rsidRPr="00FE27AC">
        <w:t>.</w:t>
      </w:r>
    </w:p>
    <w:p w14:paraId="76037717" w14:textId="77777777" w:rsidR="00FE27AC" w:rsidRPr="00FE27AC" w:rsidRDefault="00FE27AC" w:rsidP="00FE27AC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coagulated</w:t>
      </w:r>
      <w:proofErr w:type="spellEnd"/>
      <w:r w:rsidRPr="00FE27AC">
        <w:t xml:space="preserve"> </w:t>
      </w:r>
      <w:proofErr w:type="spellStart"/>
      <w:r w:rsidRPr="00FE27AC">
        <w:t>layer</w:t>
      </w:r>
      <w:proofErr w:type="spellEnd"/>
      <w:r w:rsidRPr="00FE27AC">
        <w:t xml:space="preserve"> </w:t>
      </w:r>
      <w:proofErr w:type="spellStart"/>
      <w:r w:rsidRPr="00FE27AC">
        <w:t>is</w:t>
      </w:r>
      <w:proofErr w:type="spellEnd"/>
      <w:r w:rsidRPr="00FE27AC">
        <w:t xml:space="preserve"> </w:t>
      </w:r>
      <w:proofErr w:type="spellStart"/>
      <w:r w:rsidRPr="00FE27AC">
        <w:t>always</w:t>
      </w:r>
      <w:proofErr w:type="spellEnd"/>
      <w:r w:rsidRPr="00FE27AC">
        <w:t xml:space="preserve"> </w:t>
      </w:r>
      <w:proofErr w:type="spellStart"/>
      <w:r w:rsidRPr="00FE27AC">
        <w:t>wiped</w:t>
      </w:r>
      <w:proofErr w:type="spellEnd"/>
      <w:r w:rsidRPr="00FE27AC">
        <w:t xml:space="preserve"> </w:t>
      </w:r>
      <w:proofErr w:type="spellStart"/>
      <w:r w:rsidRPr="00FE27AC">
        <w:t>off</w:t>
      </w:r>
      <w:proofErr w:type="spellEnd"/>
      <w:r w:rsidRPr="00FE27AC">
        <w:t xml:space="preserve"> </w:t>
      </w:r>
      <w:proofErr w:type="spellStart"/>
      <w:r w:rsidRPr="00FE27AC">
        <w:t>with</w:t>
      </w:r>
      <w:proofErr w:type="spellEnd"/>
      <w:r w:rsidRPr="00FE27AC">
        <w:t xml:space="preserve"> a </w:t>
      </w:r>
      <w:proofErr w:type="spellStart"/>
      <w:r w:rsidRPr="00FE27AC">
        <w:t>tissue</w:t>
      </w:r>
      <w:proofErr w:type="spellEnd"/>
      <w:r w:rsidRPr="00FE27AC">
        <w:t xml:space="preserve"> </w:t>
      </w:r>
      <w:proofErr w:type="spellStart"/>
      <w:r w:rsidRPr="00FE27AC">
        <w:t>with</w:t>
      </w:r>
      <w:proofErr w:type="spellEnd"/>
      <w:r w:rsidRPr="00FE27AC">
        <w:t xml:space="preserve"> </w:t>
      </w:r>
      <w:proofErr w:type="spellStart"/>
      <w:r w:rsidRPr="00FE27AC">
        <w:t>physiological</w:t>
      </w:r>
      <w:proofErr w:type="spellEnd"/>
      <w:r w:rsidRPr="00FE27AC">
        <w:t xml:space="preserve"> </w:t>
      </w:r>
      <w:proofErr w:type="spellStart"/>
      <w:r w:rsidRPr="00FE27AC">
        <w:t>or</w:t>
      </w:r>
      <w:proofErr w:type="spellEnd"/>
      <w:r w:rsidRPr="00FE27AC">
        <w:t xml:space="preserve"> </w:t>
      </w:r>
      <w:proofErr w:type="spellStart"/>
      <w:r w:rsidRPr="00FE27AC">
        <w:t>disinfectant</w:t>
      </w:r>
      <w:proofErr w:type="spellEnd"/>
      <w:r w:rsidRPr="00FE27AC">
        <w:t xml:space="preserve"> </w:t>
      </w:r>
      <w:proofErr w:type="spellStart"/>
      <w:r w:rsidRPr="00FE27AC">
        <w:t>solution</w:t>
      </w:r>
      <w:proofErr w:type="spellEnd"/>
      <w:r w:rsidRPr="00FE27AC">
        <w:t xml:space="preserve"> (</w:t>
      </w:r>
      <w:proofErr w:type="spellStart"/>
      <w:r w:rsidRPr="00FE27AC">
        <w:t>without</w:t>
      </w:r>
      <w:proofErr w:type="spellEnd"/>
      <w:r w:rsidRPr="00FE27AC">
        <w:t xml:space="preserve"> </w:t>
      </w:r>
      <w:proofErr w:type="spellStart"/>
      <w:r w:rsidRPr="00FE27AC">
        <w:t>alcohol</w:t>
      </w:r>
      <w:proofErr w:type="spellEnd"/>
      <w:r w:rsidRPr="00FE27AC">
        <w:t>!!!).</w:t>
      </w:r>
    </w:p>
    <w:p w14:paraId="7DFCB400" w14:textId="77777777" w:rsidR="00FE27AC" w:rsidRPr="00FE27AC" w:rsidRDefault="00FE27AC" w:rsidP="00FE27AC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 w:rsidRPr="00FE27AC">
        <w:t>This</w:t>
      </w:r>
      <w:proofErr w:type="spellEnd"/>
      <w:r w:rsidRPr="00FE27AC">
        <w:t xml:space="preserve"> </w:t>
      </w:r>
      <w:proofErr w:type="spellStart"/>
      <w:r w:rsidRPr="00FE27AC">
        <w:t>is</w:t>
      </w:r>
      <w:proofErr w:type="spellEnd"/>
      <w:r w:rsidRPr="00FE27AC">
        <w:t xml:space="preserve"> done in </w:t>
      </w:r>
      <w:proofErr w:type="spellStart"/>
      <w:r w:rsidRPr="00FE27AC">
        <w:t>several</w:t>
      </w:r>
      <w:proofErr w:type="spellEnd"/>
      <w:r w:rsidRPr="00FE27AC">
        <w:t xml:space="preserve"> </w:t>
      </w:r>
      <w:proofErr w:type="spellStart"/>
      <w:r w:rsidRPr="00FE27AC">
        <w:t>stages</w:t>
      </w:r>
      <w:proofErr w:type="spellEnd"/>
      <w:r w:rsidRPr="00FE27AC">
        <w:t xml:space="preserve"> </w:t>
      </w:r>
      <w:proofErr w:type="spellStart"/>
      <w:r w:rsidRPr="00FE27AC">
        <w:t>until</w:t>
      </w:r>
      <w:proofErr w:type="spellEnd"/>
      <w:r w:rsidRPr="00FE27AC">
        <w:t xml:space="preserve"> </w:t>
      </w: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yellowish</w:t>
      </w:r>
      <w:proofErr w:type="spellEnd"/>
      <w:r w:rsidRPr="00FE27AC">
        <w:t xml:space="preserve"> </w:t>
      </w:r>
      <w:proofErr w:type="spellStart"/>
      <w:r w:rsidRPr="00FE27AC">
        <w:t>layer</w:t>
      </w:r>
      <w:proofErr w:type="spellEnd"/>
      <w:r w:rsidRPr="00FE27AC">
        <w:t xml:space="preserve"> </w:t>
      </w:r>
      <w:proofErr w:type="spellStart"/>
      <w:r w:rsidRPr="00FE27AC">
        <w:t>of</w:t>
      </w:r>
      <w:proofErr w:type="spellEnd"/>
      <w:r w:rsidRPr="00FE27AC">
        <w:t xml:space="preserve"> </w:t>
      </w:r>
      <w:proofErr w:type="spellStart"/>
      <w:r w:rsidRPr="00FE27AC">
        <w:t>xanthelasma</w:t>
      </w:r>
      <w:proofErr w:type="spellEnd"/>
      <w:r w:rsidRPr="00FE27AC">
        <w:t xml:space="preserve"> </w:t>
      </w:r>
      <w:proofErr w:type="spellStart"/>
      <w:r w:rsidRPr="00FE27AC">
        <w:t>is</w:t>
      </w:r>
      <w:proofErr w:type="spellEnd"/>
      <w:r w:rsidRPr="00FE27AC">
        <w:t xml:space="preserve"> </w:t>
      </w:r>
      <w:proofErr w:type="spellStart"/>
      <w:r w:rsidRPr="00FE27AC">
        <w:t>completely</w:t>
      </w:r>
      <w:proofErr w:type="spellEnd"/>
      <w:r w:rsidRPr="00FE27AC">
        <w:t xml:space="preserve"> </w:t>
      </w:r>
      <w:proofErr w:type="spellStart"/>
      <w:r w:rsidRPr="00FE27AC">
        <w:t>removed</w:t>
      </w:r>
      <w:proofErr w:type="spellEnd"/>
      <w:r w:rsidRPr="00FE27AC">
        <w:t xml:space="preserve">. </w:t>
      </w: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procedure</w:t>
      </w:r>
      <w:proofErr w:type="spellEnd"/>
      <w:r w:rsidRPr="00FE27AC">
        <w:t xml:space="preserve"> </w:t>
      </w:r>
      <w:proofErr w:type="spellStart"/>
      <w:r w:rsidRPr="00FE27AC">
        <w:t>is</w:t>
      </w:r>
      <w:proofErr w:type="spellEnd"/>
      <w:r w:rsidRPr="00FE27AC">
        <w:t xml:space="preserve"> </w:t>
      </w:r>
      <w:proofErr w:type="spellStart"/>
      <w:r w:rsidRPr="00FE27AC">
        <w:t>completed</w:t>
      </w:r>
      <w:proofErr w:type="spellEnd"/>
      <w:r w:rsidRPr="00FE27AC">
        <w:t xml:space="preserve"> by </w:t>
      </w:r>
      <w:proofErr w:type="spellStart"/>
      <w:r w:rsidRPr="00FE27AC">
        <w:t>leaving</w:t>
      </w:r>
      <w:proofErr w:type="spellEnd"/>
      <w:r w:rsidRPr="00FE27AC">
        <w:t xml:space="preserve"> a </w:t>
      </w:r>
      <w:proofErr w:type="spellStart"/>
      <w:r w:rsidRPr="00FE27AC">
        <w:t>carbonized</w:t>
      </w:r>
      <w:proofErr w:type="spellEnd"/>
      <w:r w:rsidRPr="00FE27AC">
        <w:t xml:space="preserve"> </w:t>
      </w:r>
      <w:proofErr w:type="spellStart"/>
      <w:r w:rsidRPr="00FE27AC">
        <w:t>layer</w:t>
      </w:r>
      <w:proofErr w:type="spellEnd"/>
      <w:r w:rsidRPr="00FE27AC">
        <w:t xml:space="preserve"> on </w:t>
      </w: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surface</w:t>
      </w:r>
      <w:proofErr w:type="spellEnd"/>
      <w:r w:rsidRPr="00FE27AC">
        <w:t xml:space="preserve"> </w:t>
      </w:r>
      <w:proofErr w:type="spellStart"/>
      <w:r w:rsidRPr="00FE27AC">
        <w:t>of</w:t>
      </w:r>
      <w:proofErr w:type="spellEnd"/>
      <w:r w:rsidRPr="00FE27AC">
        <w:t xml:space="preserve"> </w:t>
      </w: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lesion</w:t>
      </w:r>
      <w:proofErr w:type="spellEnd"/>
      <w:r w:rsidRPr="00FE27AC">
        <w:t>.</w:t>
      </w:r>
    </w:p>
    <w:p w14:paraId="670B96AE" w14:textId="3AB19FF2" w:rsidR="00BB6789" w:rsidRDefault="00BB6789" w:rsidP="00BB6789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rPr>
          <w:szCs w:val="18"/>
        </w:rPr>
      </w:pPr>
      <w:proofErr w:type="spellStart"/>
      <w:r w:rsidRPr="002B45EA">
        <w:rPr>
          <w:color w:val="0D0D0D" w:themeColor="text1" w:themeTint="F2"/>
          <w:szCs w:val="18"/>
        </w:rPr>
        <w:t>Disconnects</w:t>
      </w:r>
      <w:proofErr w:type="spellEnd"/>
      <w:r>
        <w:rPr>
          <w:color w:val="0D0D0D" w:themeColor="text1" w:themeTint="F2"/>
          <w:szCs w:val="18"/>
        </w:rPr>
        <w:t xml:space="preserve"> </w:t>
      </w:r>
      <w:proofErr w:type="spellStart"/>
      <w:r>
        <w:rPr>
          <w:color w:val="0D0D0D" w:themeColor="text1" w:themeTint="F2"/>
          <w:szCs w:val="18"/>
        </w:rPr>
        <w:t>t</w:t>
      </w:r>
      <w:r w:rsidRPr="002B45EA">
        <w:rPr>
          <w:szCs w:val="18"/>
        </w:rPr>
        <w:t>he</w:t>
      </w:r>
      <w:proofErr w:type="spellEnd"/>
      <w:r w:rsidRPr="002B45EA">
        <w:rPr>
          <w:szCs w:val="18"/>
        </w:rPr>
        <w:t xml:space="preserve"> </w:t>
      </w:r>
      <w:proofErr w:type="spellStart"/>
      <w:r w:rsidR="008B189F">
        <w:rPr>
          <w:szCs w:val="18"/>
        </w:rPr>
        <w:t>appropriate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connection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cable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from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the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device</w:t>
      </w:r>
      <w:proofErr w:type="spellEnd"/>
      <w:r w:rsidRPr="002B45EA">
        <w:rPr>
          <w:szCs w:val="18"/>
        </w:rPr>
        <w:t xml:space="preserve">, </w:t>
      </w:r>
      <w:proofErr w:type="spellStart"/>
      <w:r w:rsidRPr="002B45EA">
        <w:rPr>
          <w:szCs w:val="18"/>
        </w:rPr>
        <w:t>the</w:t>
      </w:r>
      <w:proofErr w:type="spellEnd"/>
      <w:r w:rsidRPr="002B45EA">
        <w:rPr>
          <w:szCs w:val="18"/>
        </w:rPr>
        <w:t xml:space="preserve"> </w:t>
      </w:r>
      <w:proofErr w:type="spellStart"/>
      <w:r>
        <w:rPr>
          <w:szCs w:val="18"/>
        </w:rPr>
        <w:t>disposable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electrode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is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peeled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off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from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the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patient's</w:t>
      </w:r>
      <w:proofErr w:type="spellEnd"/>
      <w:r w:rsidRPr="002B45EA">
        <w:rPr>
          <w:szCs w:val="18"/>
        </w:rPr>
        <w:t xml:space="preserve"> body </w:t>
      </w:r>
      <w:proofErr w:type="spellStart"/>
      <w:r w:rsidRPr="002B45EA">
        <w:rPr>
          <w:szCs w:val="18"/>
        </w:rPr>
        <w:t>or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the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cylind</w:t>
      </w:r>
      <w:r>
        <w:rPr>
          <w:szCs w:val="18"/>
        </w:rPr>
        <w:t>er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electrode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is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handed</w:t>
      </w:r>
      <w:proofErr w:type="spellEnd"/>
      <w:r w:rsidRPr="002B45EA">
        <w:rPr>
          <w:szCs w:val="18"/>
        </w:rPr>
        <w:t xml:space="preserve"> to </w:t>
      </w:r>
      <w:proofErr w:type="spellStart"/>
      <w:r w:rsidRPr="002B45EA">
        <w:rPr>
          <w:szCs w:val="18"/>
        </w:rPr>
        <w:t>the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treating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worker</w:t>
      </w:r>
      <w:proofErr w:type="spellEnd"/>
      <w:r w:rsidRPr="002B45EA">
        <w:rPr>
          <w:szCs w:val="18"/>
        </w:rPr>
        <w:t>.</w:t>
      </w:r>
    </w:p>
    <w:p w14:paraId="21B6D7B2" w14:textId="77777777" w:rsidR="00FE27AC" w:rsidRDefault="00FE27AC" w:rsidP="004279B6">
      <w:pPr>
        <w:pStyle w:val="Nadpis2"/>
        <w:spacing w:before="0"/>
        <w:rPr>
          <w:rFonts w:asciiTheme="minorHAnsi" w:hAnsiTheme="minorHAnsi" w:cstheme="minorHAnsi"/>
          <w:color w:val="40C0F0"/>
        </w:rPr>
      </w:pPr>
    </w:p>
    <w:p w14:paraId="7E7D9297" w14:textId="77777777" w:rsidR="00FE27AC" w:rsidRDefault="00FE27AC" w:rsidP="004279B6">
      <w:pPr>
        <w:pStyle w:val="Nadpis2"/>
        <w:spacing w:before="0"/>
        <w:rPr>
          <w:rFonts w:asciiTheme="minorHAnsi" w:hAnsiTheme="minorHAnsi" w:cstheme="minorHAnsi"/>
          <w:color w:val="40C0F0"/>
        </w:rPr>
      </w:pPr>
    </w:p>
    <w:p w14:paraId="326D9D46" w14:textId="77777777" w:rsidR="00093720" w:rsidRPr="004279B6" w:rsidRDefault="0029453C" w:rsidP="004279B6">
      <w:pPr>
        <w:pStyle w:val="Nadpis2"/>
        <w:spacing w:before="0"/>
        <w:rPr>
          <w:rFonts w:asciiTheme="minorHAnsi" w:hAnsiTheme="minorHAnsi" w:cstheme="minorHAnsi"/>
          <w:color w:val="40C0F0"/>
        </w:rPr>
      </w:pPr>
      <w:r w:rsidRPr="00B945A1">
        <w:rPr>
          <w:rFonts w:asciiTheme="minorHAnsi" w:hAnsiTheme="minorHAnsi" w:cstheme="minorHAnsi"/>
          <w:color w:val="40C0F0"/>
        </w:rPr>
        <w:t>POST-PROCEDURE TREATMENT</w:t>
      </w:r>
    </w:p>
    <w:p w14:paraId="323747FE" w14:textId="77777777" w:rsidR="00FE27AC" w:rsidRPr="00FE27AC" w:rsidRDefault="00FE27AC" w:rsidP="00FE27AC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proofErr w:type="spellStart"/>
      <w:r w:rsidRPr="00FE27AC">
        <w:t>After</w:t>
      </w:r>
      <w:proofErr w:type="spellEnd"/>
      <w:r w:rsidRPr="00FE27AC">
        <w:t xml:space="preserve"> </w:t>
      </w: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procedure</w:t>
      </w:r>
      <w:proofErr w:type="spellEnd"/>
      <w:r w:rsidRPr="00FE27AC">
        <w:t xml:space="preserve">, </w:t>
      </w:r>
      <w:proofErr w:type="spellStart"/>
      <w:r w:rsidRPr="00FE27AC">
        <w:t>we</w:t>
      </w:r>
      <w:proofErr w:type="spellEnd"/>
      <w:r w:rsidRPr="00FE27AC">
        <w:t xml:space="preserve"> </w:t>
      </w:r>
      <w:proofErr w:type="spellStart"/>
      <w:r w:rsidRPr="00FE27AC">
        <w:t>clean</w:t>
      </w:r>
      <w:proofErr w:type="spellEnd"/>
      <w:r w:rsidRPr="00FE27AC">
        <w:t xml:space="preserve"> </w:t>
      </w:r>
      <w:proofErr w:type="spellStart"/>
      <w:r w:rsidRPr="00FE27AC">
        <w:t>the</w:t>
      </w:r>
      <w:proofErr w:type="spellEnd"/>
      <w:r w:rsidRPr="00FE27AC">
        <w:t xml:space="preserve"> skin </w:t>
      </w:r>
      <w:proofErr w:type="spellStart"/>
      <w:r w:rsidRPr="00FE27AC">
        <w:t>with</w:t>
      </w:r>
      <w:proofErr w:type="spellEnd"/>
      <w:r w:rsidRPr="00FE27AC">
        <w:t xml:space="preserve"> </w:t>
      </w:r>
      <w:proofErr w:type="spellStart"/>
      <w:r w:rsidRPr="00FE27AC">
        <w:t>disinfectant</w:t>
      </w:r>
      <w:proofErr w:type="spellEnd"/>
      <w:r w:rsidRPr="00FE27AC">
        <w:t xml:space="preserve"> and, </w:t>
      </w:r>
      <w:proofErr w:type="spellStart"/>
      <w:r w:rsidRPr="00FE27AC">
        <w:t>if</w:t>
      </w:r>
      <w:proofErr w:type="spellEnd"/>
      <w:r w:rsidRPr="00FE27AC">
        <w:t xml:space="preserve"> </w:t>
      </w:r>
      <w:proofErr w:type="spellStart"/>
      <w:r w:rsidRPr="00FE27AC">
        <w:t>necessary</w:t>
      </w:r>
      <w:proofErr w:type="spellEnd"/>
      <w:r w:rsidRPr="00FE27AC">
        <w:t xml:space="preserve">, </w:t>
      </w:r>
      <w:proofErr w:type="spellStart"/>
      <w:r w:rsidRPr="00FE27AC">
        <w:t>cover</w:t>
      </w:r>
      <w:proofErr w:type="spellEnd"/>
      <w:r w:rsidRPr="00FE27AC">
        <w:t xml:space="preserve"> </w:t>
      </w:r>
      <w:proofErr w:type="spellStart"/>
      <w:r w:rsidRPr="00FE27AC">
        <w:t>it</w:t>
      </w:r>
      <w:proofErr w:type="spellEnd"/>
      <w:r w:rsidRPr="00FE27AC">
        <w:t xml:space="preserve"> </w:t>
      </w:r>
      <w:proofErr w:type="spellStart"/>
      <w:r w:rsidRPr="00FE27AC">
        <w:t>with</w:t>
      </w:r>
      <w:proofErr w:type="spellEnd"/>
      <w:r w:rsidRPr="00FE27AC">
        <w:t xml:space="preserve"> a </w:t>
      </w:r>
      <w:proofErr w:type="spellStart"/>
      <w:r w:rsidRPr="00FE27AC">
        <w:t>plaster</w:t>
      </w:r>
      <w:proofErr w:type="spellEnd"/>
      <w:r w:rsidRPr="00FE27AC">
        <w:t xml:space="preserve"> (</w:t>
      </w: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plaster</w:t>
      </w:r>
      <w:proofErr w:type="spellEnd"/>
      <w:r w:rsidRPr="00FE27AC">
        <w:t xml:space="preserve"> </w:t>
      </w:r>
      <w:proofErr w:type="spellStart"/>
      <w:r w:rsidRPr="00FE27AC">
        <w:t>is</w:t>
      </w:r>
      <w:proofErr w:type="spellEnd"/>
      <w:r w:rsidRPr="00FE27AC">
        <w:t xml:space="preserve"> </w:t>
      </w:r>
      <w:proofErr w:type="spellStart"/>
      <w:r w:rsidRPr="00FE27AC">
        <w:t>left</w:t>
      </w:r>
      <w:proofErr w:type="spellEnd"/>
      <w:r w:rsidRPr="00FE27AC">
        <w:t xml:space="preserve"> on </w:t>
      </w:r>
      <w:proofErr w:type="spellStart"/>
      <w:r w:rsidRPr="00FE27AC">
        <w:t>until</w:t>
      </w:r>
      <w:proofErr w:type="spellEnd"/>
      <w:r w:rsidRPr="00FE27AC">
        <w:t xml:space="preserve"> </w:t>
      </w: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evening</w:t>
      </w:r>
      <w:proofErr w:type="spellEnd"/>
      <w:r w:rsidRPr="00FE27AC">
        <w:t xml:space="preserve"> </w:t>
      </w:r>
      <w:proofErr w:type="spellStart"/>
      <w:r w:rsidRPr="00FE27AC">
        <w:t>at</w:t>
      </w:r>
      <w:proofErr w:type="spellEnd"/>
      <w:r w:rsidRPr="00FE27AC">
        <w:t xml:space="preserve"> </w:t>
      </w:r>
      <w:proofErr w:type="spellStart"/>
      <w:r w:rsidRPr="00FE27AC">
        <w:t>the</w:t>
      </w:r>
      <w:proofErr w:type="spellEnd"/>
      <w:r w:rsidRPr="00FE27AC">
        <w:t xml:space="preserve"> </w:t>
      </w:r>
      <w:proofErr w:type="spellStart"/>
      <w:r w:rsidRPr="00FE27AC">
        <w:t>latest</w:t>
      </w:r>
      <w:proofErr w:type="spellEnd"/>
      <w:r w:rsidRPr="00FE27AC">
        <w:t xml:space="preserve">), and in no case do </w:t>
      </w:r>
      <w:proofErr w:type="spellStart"/>
      <w:r w:rsidRPr="00FE27AC">
        <w:t>we</w:t>
      </w:r>
      <w:proofErr w:type="spellEnd"/>
      <w:r w:rsidRPr="00FE27AC">
        <w:t xml:space="preserve"> </w:t>
      </w:r>
      <w:proofErr w:type="spellStart"/>
      <w:r w:rsidRPr="00FE27AC">
        <w:t>apply</w:t>
      </w:r>
      <w:proofErr w:type="spellEnd"/>
      <w:r w:rsidRPr="00FE27AC">
        <w:t xml:space="preserve"> </w:t>
      </w:r>
      <w:proofErr w:type="spellStart"/>
      <w:r w:rsidRPr="00FE27AC">
        <w:t>regular</w:t>
      </w:r>
      <w:proofErr w:type="spellEnd"/>
      <w:r w:rsidRPr="00FE27AC">
        <w:t xml:space="preserve"> </w:t>
      </w:r>
      <w:proofErr w:type="spellStart"/>
      <w:r w:rsidRPr="00FE27AC">
        <w:t>corrective</w:t>
      </w:r>
      <w:proofErr w:type="spellEnd"/>
      <w:r w:rsidRPr="00FE27AC">
        <w:t xml:space="preserve"> </w:t>
      </w:r>
      <w:proofErr w:type="spellStart"/>
      <w:r w:rsidRPr="00FE27AC">
        <w:t>cosmetics</w:t>
      </w:r>
      <w:proofErr w:type="spellEnd"/>
      <w:r w:rsidRPr="00FE27AC">
        <w:t>.</w:t>
      </w:r>
    </w:p>
    <w:p w14:paraId="0DD1B2A5" w14:textId="77777777" w:rsidR="00FE27AC" w:rsidRPr="00C13467" w:rsidRDefault="00FE27AC" w:rsidP="00FE27AC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1080"/>
        <w:rPr>
          <w:szCs w:val="18"/>
        </w:rPr>
      </w:pPr>
      <w:proofErr w:type="spellStart"/>
      <w:r w:rsidRPr="00C13467">
        <w:rPr>
          <w:szCs w:val="18"/>
        </w:rPr>
        <w:t>The</w:t>
      </w:r>
      <w:proofErr w:type="spellEnd"/>
      <w:r w:rsidRPr="00C13467">
        <w:rPr>
          <w:szCs w:val="18"/>
        </w:rPr>
        <w:t xml:space="preserve"> skin </w:t>
      </w:r>
      <w:proofErr w:type="spellStart"/>
      <w:r w:rsidRPr="00C13467">
        <w:rPr>
          <w:szCs w:val="18"/>
        </w:rPr>
        <w:t>can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be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washed</w:t>
      </w:r>
      <w:proofErr w:type="spellEnd"/>
      <w:r w:rsidRPr="00C13467">
        <w:rPr>
          <w:szCs w:val="18"/>
        </w:rPr>
        <w:t xml:space="preserve"> in </w:t>
      </w:r>
      <w:proofErr w:type="spellStart"/>
      <w:r w:rsidRPr="00C13467">
        <w:rPr>
          <w:szCs w:val="18"/>
        </w:rPr>
        <w:t>the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evening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after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removing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the</w:t>
      </w:r>
      <w:proofErr w:type="spellEnd"/>
      <w:r w:rsidRPr="00C13467">
        <w:rPr>
          <w:szCs w:val="18"/>
        </w:rPr>
        <w:t xml:space="preserve"> patch.</w:t>
      </w:r>
    </w:p>
    <w:p w14:paraId="40BF0F7A" w14:textId="77777777" w:rsidR="00FE27AC" w:rsidRPr="00C13467" w:rsidRDefault="00FE27AC" w:rsidP="00FE27AC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1080"/>
        <w:rPr>
          <w:szCs w:val="18"/>
        </w:rPr>
      </w:pPr>
      <w:proofErr w:type="spellStart"/>
      <w:r w:rsidRPr="00C13467">
        <w:rPr>
          <w:szCs w:val="18"/>
        </w:rPr>
        <w:t>We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disinfect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the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treated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areas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twice</w:t>
      </w:r>
      <w:proofErr w:type="spellEnd"/>
      <w:r w:rsidRPr="00C13467">
        <w:rPr>
          <w:szCs w:val="18"/>
        </w:rPr>
        <w:t xml:space="preserve"> a </w:t>
      </w:r>
      <w:proofErr w:type="spellStart"/>
      <w:r w:rsidRPr="00C13467">
        <w:rPr>
          <w:szCs w:val="18"/>
        </w:rPr>
        <w:t>day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for</w:t>
      </w:r>
      <w:proofErr w:type="spellEnd"/>
      <w:r w:rsidRPr="00C13467">
        <w:rPr>
          <w:szCs w:val="18"/>
        </w:rPr>
        <w:t xml:space="preserve"> 2</w:t>
      </w:r>
      <w:r w:rsidRPr="00C13467">
        <w:rPr>
          <w:color w:val="0D0D0D" w:themeColor="text1" w:themeTint="F2"/>
          <w:szCs w:val="18"/>
        </w:rPr>
        <w:t>–</w:t>
      </w:r>
      <w:r w:rsidRPr="00C13467">
        <w:rPr>
          <w:szCs w:val="18"/>
        </w:rPr>
        <w:t xml:space="preserve">3 </w:t>
      </w:r>
      <w:proofErr w:type="spellStart"/>
      <w:r w:rsidRPr="00C13467">
        <w:rPr>
          <w:szCs w:val="18"/>
        </w:rPr>
        <w:t>days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after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the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procedure</w:t>
      </w:r>
      <w:proofErr w:type="spellEnd"/>
      <w:r w:rsidRPr="00C13467">
        <w:rPr>
          <w:szCs w:val="18"/>
        </w:rPr>
        <w:t>.</w:t>
      </w:r>
    </w:p>
    <w:p w14:paraId="7CC18340" w14:textId="77777777" w:rsidR="00FE27AC" w:rsidRPr="00C13467" w:rsidRDefault="00FE27AC" w:rsidP="00FE27AC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1080"/>
        <w:rPr>
          <w:szCs w:val="18"/>
        </w:rPr>
      </w:pPr>
      <w:r w:rsidRPr="00C13467">
        <w:rPr>
          <w:szCs w:val="18"/>
        </w:rPr>
        <w:t xml:space="preserve">It </w:t>
      </w:r>
      <w:proofErr w:type="spellStart"/>
      <w:r w:rsidRPr="00C13467">
        <w:rPr>
          <w:szCs w:val="18"/>
        </w:rPr>
        <w:t>is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also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advisable</w:t>
      </w:r>
      <w:proofErr w:type="spellEnd"/>
      <w:r w:rsidRPr="00C13467">
        <w:rPr>
          <w:szCs w:val="18"/>
        </w:rPr>
        <w:t xml:space="preserve"> to </w:t>
      </w:r>
      <w:proofErr w:type="spellStart"/>
      <w:r w:rsidRPr="00C13467">
        <w:rPr>
          <w:szCs w:val="18"/>
        </w:rPr>
        <w:t>apply</w:t>
      </w:r>
      <w:proofErr w:type="spellEnd"/>
      <w:r w:rsidRPr="00C13467">
        <w:rPr>
          <w:szCs w:val="18"/>
        </w:rPr>
        <w:t xml:space="preserve"> a </w:t>
      </w:r>
      <w:proofErr w:type="spellStart"/>
      <w:r w:rsidRPr="00C13467">
        <w:rPr>
          <w:szCs w:val="18"/>
        </w:rPr>
        <w:t>special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regenerating</w:t>
      </w:r>
      <w:proofErr w:type="spellEnd"/>
      <w:r w:rsidRPr="00C13467">
        <w:rPr>
          <w:szCs w:val="18"/>
        </w:rPr>
        <w:t xml:space="preserve"> gel </w:t>
      </w:r>
      <w:proofErr w:type="spellStart"/>
      <w:r w:rsidRPr="00C13467">
        <w:rPr>
          <w:szCs w:val="18"/>
        </w:rPr>
        <w:t>containing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hyaluronic</w:t>
      </w:r>
      <w:proofErr w:type="spellEnd"/>
      <w:r w:rsidRPr="00C13467">
        <w:rPr>
          <w:szCs w:val="18"/>
        </w:rPr>
        <w:t xml:space="preserve"> acid to </w:t>
      </w:r>
      <w:proofErr w:type="spellStart"/>
      <w:r w:rsidRPr="00C13467">
        <w:rPr>
          <w:szCs w:val="18"/>
        </w:rPr>
        <w:t>the</w:t>
      </w:r>
      <w:proofErr w:type="spellEnd"/>
      <w:r w:rsidRPr="00C13467">
        <w:rPr>
          <w:szCs w:val="18"/>
        </w:rPr>
        <w:t xml:space="preserve"> skin </w:t>
      </w:r>
      <w:proofErr w:type="spellStart"/>
      <w:r w:rsidRPr="00C13467">
        <w:rPr>
          <w:szCs w:val="18"/>
        </w:rPr>
        <w:t>twice</w:t>
      </w:r>
      <w:proofErr w:type="spellEnd"/>
      <w:r w:rsidRPr="00C13467">
        <w:rPr>
          <w:szCs w:val="18"/>
        </w:rPr>
        <w:t xml:space="preserve"> a </w:t>
      </w:r>
      <w:proofErr w:type="spellStart"/>
      <w:r w:rsidRPr="00C13467">
        <w:rPr>
          <w:szCs w:val="18"/>
        </w:rPr>
        <w:t>day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after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disinfection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for</w:t>
      </w:r>
      <w:proofErr w:type="spellEnd"/>
      <w:r w:rsidRPr="00C13467">
        <w:rPr>
          <w:szCs w:val="18"/>
        </w:rPr>
        <w:t xml:space="preserve"> 5-7 </w:t>
      </w:r>
      <w:proofErr w:type="spellStart"/>
      <w:r w:rsidRPr="00C13467">
        <w:rPr>
          <w:szCs w:val="18"/>
        </w:rPr>
        <w:t>days</w:t>
      </w:r>
      <w:proofErr w:type="spellEnd"/>
      <w:r w:rsidRPr="00C13467">
        <w:rPr>
          <w:szCs w:val="18"/>
        </w:rPr>
        <w:t xml:space="preserve">, </w:t>
      </w:r>
      <w:proofErr w:type="spellStart"/>
      <w:r w:rsidRPr="00C13467">
        <w:rPr>
          <w:szCs w:val="18"/>
        </w:rPr>
        <w:t>starting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from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the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first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day</w:t>
      </w:r>
      <w:proofErr w:type="spellEnd"/>
      <w:r w:rsidRPr="00C13467">
        <w:rPr>
          <w:szCs w:val="18"/>
        </w:rPr>
        <w:t>.</w:t>
      </w:r>
    </w:p>
    <w:p w14:paraId="26D5167A" w14:textId="77777777" w:rsidR="00FE27AC" w:rsidRPr="00C13467" w:rsidRDefault="00FE27AC" w:rsidP="00FE27AC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1080"/>
        <w:rPr>
          <w:szCs w:val="18"/>
        </w:rPr>
      </w:pPr>
      <w:proofErr w:type="spellStart"/>
      <w:r w:rsidRPr="00C13467">
        <w:rPr>
          <w:szCs w:val="18"/>
        </w:rPr>
        <w:t>After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the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regeneration</w:t>
      </w:r>
      <w:proofErr w:type="spellEnd"/>
      <w:r w:rsidRPr="00C13467">
        <w:rPr>
          <w:szCs w:val="18"/>
        </w:rPr>
        <w:t xml:space="preserve"> gel has </w:t>
      </w:r>
      <w:proofErr w:type="spellStart"/>
      <w:r w:rsidRPr="00C13467">
        <w:rPr>
          <w:szCs w:val="18"/>
        </w:rPr>
        <w:t>dried</w:t>
      </w:r>
      <w:proofErr w:type="spellEnd"/>
      <w:r w:rsidRPr="00C13467">
        <w:rPr>
          <w:szCs w:val="18"/>
        </w:rPr>
        <w:t xml:space="preserve"> (</w:t>
      </w:r>
      <w:proofErr w:type="spellStart"/>
      <w:r w:rsidRPr="00C13467">
        <w:rPr>
          <w:szCs w:val="18"/>
        </w:rPr>
        <w:t>approx</w:t>
      </w:r>
      <w:proofErr w:type="spellEnd"/>
      <w:r w:rsidRPr="00C13467">
        <w:rPr>
          <w:szCs w:val="18"/>
        </w:rPr>
        <w:t xml:space="preserve">. 10 min), </w:t>
      </w:r>
      <w:proofErr w:type="spellStart"/>
      <w:r w:rsidRPr="00C13467">
        <w:rPr>
          <w:szCs w:val="18"/>
        </w:rPr>
        <w:t>it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is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possible</w:t>
      </w:r>
      <w:proofErr w:type="spellEnd"/>
      <w:r w:rsidRPr="00C13467">
        <w:rPr>
          <w:szCs w:val="18"/>
        </w:rPr>
        <w:t xml:space="preserve"> to </w:t>
      </w:r>
      <w:proofErr w:type="spellStart"/>
      <w:r w:rsidRPr="00C13467">
        <w:rPr>
          <w:szCs w:val="18"/>
        </w:rPr>
        <w:t>apply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corrective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cosmetics</w:t>
      </w:r>
      <w:proofErr w:type="spellEnd"/>
      <w:r w:rsidRPr="00C13467">
        <w:rPr>
          <w:szCs w:val="18"/>
        </w:rPr>
        <w:t xml:space="preserve"> (make-up) to </w:t>
      </w:r>
      <w:proofErr w:type="spellStart"/>
      <w:r w:rsidRPr="00C13467">
        <w:rPr>
          <w:szCs w:val="18"/>
        </w:rPr>
        <w:t>the</w:t>
      </w:r>
      <w:proofErr w:type="spellEnd"/>
      <w:r w:rsidRPr="00C13467">
        <w:rPr>
          <w:szCs w:val="18"/>
        </w:rPr>
        <w:t xml:space="preserve"> skin </w:t>
      </w:r>
      <w:proofErr w:type="spellStart"/>
      <w:r w:rsidRPr="00C13467">
        <w:rPr>
          <w:szCs w:val="18"/>
        </w:rPr>
        <w:t>from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the</w:t>
      </w:r>
      <w:proofErr w:type="spellEnd"/>
      <w:r w:rsidRPr="00C13467">
        <w:rPr>
          <w:szCs w:val="18"/>
        </w:rPr>
        <w:t xml:space="preserve"> 5th </w:t>
      </w:r>
      <w:proofErr w:type="spellStart"/>
      <w:r w:rsidRPr="00C13467">
        <w:rPr>
          <w:szCs w:val="18"/>
        </w:rPr>
        <w:t>day</w:t>
      </w:r>
      <w:proofErr w:type="spellEnd"/>
      <w:r w:rsidRPr="00C13467">
        <w:rPr>
          <w:szCs w:val="18"/>
        </w:rPr>
        <w:t>.</w:t>
      </w:r>
    </w:p>
    <w:p w14:paraId="57CC1345" w14:textId="17C71DC3" w:rsidR="00FE27AC" w:rsidRPr="00C13467" w:rsidRDefault="00FE27AC" w:rsidP="00FE27AC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1080"/>
        <w:rPr>
          <w:szCs w:val="18"/>
        </w:rPr>
      </w:pPr>
      <w:proofErr w:type="spellStart"/>
      <w:r w:rsidRPr="00C13467">
        <w:rPr>
          <w:szCs w:val="18"/>
        </w:rPr>
        <w:t>We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protect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our</w:t>
      </w:r>
      <w:proofErr w:type="spellEnd"/>
      <w:r w:rsidRPr="00C13467">
        <w:rPr>
          <w:szCs w:val="18"/>
        </w:rPr>
        <w:t xml:space="preserve"> skin </w:t>
      </w:r>
      <w:proofErr w:type="spellStart"/>
      <w:r w:rsidRPr="00C13467">
        <w:rPr>
          <w:szCs w:val="18"/>
        </w:rPr>
        <w:t>from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sunlight</w:t>
      </w:r>
      <w:proofErr w:type="spellEnd"/>
      <w:r w:rsidRPr="00C13467">
        <w:rPr>
          <w:szCs w:val="18"/>
        </w:rPr>
        <w:t xml:space="preserve"> by </w:t>
      </w:r>
      <w:proofErr w:type="spellStart"/>
      <w:r w:rsidRPr="00C13467">
        <w:rPr>
          <w:szCs w:val="18"/>
        </w:rPr>
        <w:t>using</w:t>
      </w:r>
      <w:proofErr w:type="spellEnd"/>
      <w:r w:rsidRPr="00C13467">
        <w:rPr>
          <w:szCs w:val="18"/>
        </w:rPr>
        <w:t xml:space="preserve"> SPF 50+ </w:t>
      </w:r>
      <w:proofErr w:type="spellStart"/>
      <w:r w:rsidRPr="00C13467">
        <w:rPr>
          <w:szCs w:val="18"/>
        </w:rPr>
        <w:t>creams</w:t>
      </w:r>
      <w:proofErr w:type="spellEnd"/>
      <w:r w:rsidRPr="00C13467">
        <w:rPr>
          <w:szCs w:val="18"/>
        </w:rPr>
        <w:t xml:space="preserve"> and </w:t>
      </w:r>
      <w:proofErr w:type="spellStart"/>
      <w:r w:rsidRPr="00C13467">
        <w:rPr>
          <w:szCs w:val="18"/>
        </w:rPr>
        <w:t>wearing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sunglasses</w:t>
      </w:r>
      <w:proofErr w:type="spellEnd"/>
      <w:r w:rsidRPr="00C13467">
        <w:rPr>
          <w:szCs w:val="18"/>
        </w:rPr>
        <w:t xml:space="preserve"> and a </w:t>
      </w:r>
      <w:proofErr w:type="spellStart"/>
      <w:r w:rsidRPr="00C13467">
        <w:rPr>
          <w:szCs w:val="18"/>
        </w:rPr>
        <w:t>hat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for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at</w:t>
      </w:r>
      <w:proofErr w:type="spellEnd"/>
      <w:r w:rsidRPr="00C13467">
        <w:rPr>
          <w:szCs w:val="18"/>
        </w:rPr>
        <w:t xml:space="preserve"> least 7 </w:t>
      </w:r>
      <w:r w:rsidR="009D4EF1">
        <w:rPr>
          <w:szCs w:val="18"/>
        </w:rPr>
        <w:t xml:space="preserve">-10 </w:t>
      </w:r>
      <w:proofErr w:type="spellStart"/>
      <w:r w:rsidRPr="00C13467">
        <w:rPr>
          <w:szCs w:val="18"/>
        </w:rPr>
        <w:t>days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after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the</w:t>
      </w:r>
      <w:proofErr w:type="spellEnd"/>
      <w:r w:rsidRPr="00C13467">
        <w:rPr>
          <w:szCs w:val="18"/>
        </w:rPr>
        <w:t xml:space="preserve"> </w:t>
      </w:r>
      <w:proofErr w:type="spellStart"/>
      <w:r w:rsidRPr="00C13467">
        <w:rPr>
          <w:szCs w:val="18"/>
        </w:rPr>
        <w:t>procedure</w:t>
      </w:r>
      <w:proofErr w:type="spellEnd"/>
      <w:r w:rsidRPr="00C13467">
        <w:rPr>
          <w:szCs w:val="18"/>
        </w:rPr>
        <w:t>.</w:t>
      </w:r>
    </w:p>
    <w:p w14:paraId="4B0C2CCF" w14:textId="77777777" w:rsidR="000876D9" w:rsidRDefault="000876D9" w:rsidP="00093720">
      <w:pPr>
        <w:pStyle w:val="Odstavecseseznamem"/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ind w:left="1068"/>
      </w:pPr>
    </w:p>
    <w:p w14:paraId="2D1FECDF" w14:textId="77777777" w:rsidR="003A0B8F" w:rsidRDefault="003A0B8F" w:rsidP="003A0B8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If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the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treatment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is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carried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out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correctly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according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to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the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instructions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,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the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lesion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should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be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removed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immediately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.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Alternatively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, a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carbonized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layer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may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remain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on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the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skin - a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scab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,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which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will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separate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within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a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few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days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. In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the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case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of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large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lesions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,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it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is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advisable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to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divide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the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treatment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into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several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sessions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.</w:t>
      </w:r>
    </w:p>
    <w:p w14:paraId="3CCF0187" w14:textId="77777777" w:rsidR="003A0B8F" w:rsidRPr="003A0B8F" w:rsidRDefault="003A0B8F" w:rsidP="003A0B8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Possible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skin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deformation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caused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by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local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anesthesia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and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edema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from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skin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heating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at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the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application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site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must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always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be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taken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into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account</w:t>
      </w:r>
      <w:proofErr w:type="spellEnd"/>
      <w:r w:rsidRPr="003A0B8F">
        <w:rPr>
          <w:rFonts w:asciiTheme="minorHAnsi" w:eastAsia="Times New Roman" w:hAnsiTheme="minorHAnsi" w:cstheme="minorHAnsi"/>
          <w:sz w:val="22"/>
          <w:szCs w:val="22"/>
          <w:lang w:eastAsia="cs-CZ"/>
        </w:rPr>
        <w:t>.</w:t>
      </w:r>
    </w:p>
    <w:p w14:paraId="429908BD" w14:textId="2C2319DC" w:rsidR="00FA17B2" w:rsidRPr="009D4EF1" w:rsidRDefault="003A0B8F" w:rsidP="009D4EF1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Healing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usually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takes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a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week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,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exceptionally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longer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.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If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a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larger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lesion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was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removed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,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healing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may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be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extended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to 14 </w:t>
      </w:r>
      <w:proofErr w:type="spellStart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days</w:t>
      </w:r>
      <w:proofErr w:type="spellEnd"/>
      <w:r w:rsidRPr="003A0B8F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.</w:t>
      </w:r>
    </w:p>
    <w:p w14:paraId="03F104C5" w14:textId="77777777" w:rsidR="0002519E" w:rsidRPr="0002519E" w:rsidRDefault="00FA17B2" w:rsidP="0002519E">
      <w:r>
        <w:rPr>
          <w:color w:val="0462C1"/>
          <w:sz w:val="28"/>
          <w:szCs w:val="28"/>
        </w:rPr>
        <w:t xml:space="preserve">                                                            </w:t>
      </w:r>
    </w:p>
    <w:p w14:paraId="50509F54" w14:textId="77777777" w:rsidR="004E6FB9" w:rsidRPr="006A0884" w:rsidRDefault="0002519E" w:rsidP="00FA17B2">
      <w:pPr>
        <w:pStyle w:val="Default"/>
      </w:pPr>
      <w:r>
        <w:rPr>
          <w:sz w:val="28"/>
          <w:szCs w:val="28"/>
        </w:rPr>
        <w:t xml:space="preserve">                                               </w:t>
      </w:r>
    </w:p>
    <w:sectPr w:rsidR="004E6FB9" w:rsidRPr="006A0884" w:rsidSect="00850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567" w:right="1553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72B6" w14:textId="77777777" w:rsidR="00C5779E" w:rsidRDefault="00C5779E" w:rsidP="00AC5813">
      <w:r>
        <w:separator/>
      </w:r>
    </w:p>
  </w:endnote>
  <w:endnote w:type="continuationSeparator" w:id="0">
    <w:p w14:paraId="72E6B53F" w14:textId="77777777" w:rsidR="00C5779E" w:rsidRDefault="00C5779E" w:rsidP="00AC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D446" w14:textId="77777777" w:rsidR="00EF0B86" w:rsidRDefault="00EF0B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7830" w14:textId="77777777" w:rsidR="00652355" w:rsidRDefault="003068B5" w:rsidP="00E10E77">
    <w:pPr>
      <w:jc w:val="center"/>
      <w:rPr>
        <w:rFonts w:ascii="Helvetica" w:hAnsi="Helvetica" w:cs="Times New Roman"/>
        <w:color w:val="8F8F8E"/>
        <w:sz w:val="14"/>
        <w:szCs w:val="14"/>
        <w:lang w:eastAsia="cs-CZ"/>
      </w:rPr>
    </w:pPr>
    <w:r>
      <w:rPr>
        <w:rFonts w:ascii="Helvetica" w:hAnsi="Helvetica" w:cs="Times New Roman"/>
        <w:noProof/>
        <w:color w:val="8F8F8E"/>
        <w:sz w:val="14"/>
        <w:szCs w:val="14"/>
        <w:lang w:eastAsia="cs-CZ"/>
      </w:rPr>
      <w:drawing>
        <wp:anchor distT="0" distB="0" distL="114300" distR="114300" simplePos="0" relativeHeight="251659264" behindDoc="0" locked="0" layoutInCell="1" allowOverlap="1" wp14:anchorId="6E605027" wp14:editId="7FEFD08A">
          <wp:simplePos x="0" y="0"/>
          <wp:positionH relativeFrom="column">
            <wp:posOffset>1115373</wp:posOffset>
          </wp:positionH>
          <wp:positionV relativeFrom="paragraph">
            <wp:posOffset>10160</wp:posOffset>
          </wp:positionV>
          <wp:extent cx="4221489" cy="417577"/>
          <wp:effectExtent l="0" t="0" r="0" b="1905"/>
          <wp:wrapSquare wrapText="bothSides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1489" cy="417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008933" w14:textId="77777777" w:rsidR="00AC5813" w:rsidRPr="00652355" w:rsidRDefault="00AC5813" w:rsidP="00F960C9">
    <w:pPr>
      <w:jc w:val="center"/>
      <w:rPr>
        <w:rFonts w:ascii="Calibri" w:hAnsi="Calibri" w:cs="Times New Roman"/>
        <w:color w:val="636462"/>
        <w:sz w:val="18"/>
        <w:szCs w:val="18"/>
        <w:lang w:eastAsia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3C08" w14:textId="77777777" w:rsidR="00EF0B86" w:rsidRDefault="00EF0B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0D3B" w14:textId="77777777" w:rsidR="00C5779E" w:rsidRDefault="00C5779E" w:rsidP="00AC5813">
      <w:r>
        <w:separator/>
      </w:r>
    </w:p>
  </w:footnote>
  <w:footnote w:type="continuationSeparator" w:id="0">
    <w:p w14:paraId="2D74EBF2" w14:textId="77777777" w:rsidR="00C5779E" w:rsidRDefault="00C5779E" w:rsidP="00AC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776A" w14:textId="77777777" w:rsidR="00EF0B86" w:rsidRDefault="00EF0B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0957" w14:textId="77777777" w:rsidR="00AC5813" w:rsidRDefault="00E10E77">
    <w:pPr>
      <w:pStyle w:val="Zhlav"/>
    </w:pPr>
    <w:r>
      <w:rPr>
        <w:noProof/>
        <w:lang w:eastAsia="cs-CZ"/>
      </w:rPr>
      <w:drawing>
        <wp:inline distT="0" distB="0" distL="0" distR="0" wp14:anchorId="575DEFCD" wp14:editId="49C57ABE">
          <wp:extent cx="900000" cy="900000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TT_logo_color_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581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8029ABF" wp14:editId="56F7756A">
              <wp:simplePos x="0" y="0"/>
              <wp:positionH relativeFrom="column">
                <wp:posOffset>1481455</wp:posOffset>
              </wp:positionH>
              <wp:positionV relativeFrom="paragraph">
                <wp:posOffset>185635</wp:posOffset>
              </wp:positionV>
              <wp:extent cx="5877560" cy="454660"/>
              <wp:effectExtent l="0" t="0" r="0" b="254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87756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952D4" w14:textId="77777777" w:rsidR="00AC5813" w:rsidRPr="00AC5813" w:rsidRDefault="00AC5813" w:rsidP="00E10E77">
                          <w:pPr>
                            <w:ind w:left="-142"/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</w:pPr>
                          <w:r w:rsidRPr="00AC5813"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  <w:t>COMPEX, spol. s ro</w:t>
                          </w:r>
                        </w:p>
                        <w:p w14:paraId="4DDB8374" w14:textId="77777777" w:rsidR="00AC5813" w:rsidRPr="00E10E77" w:rsidRDefault="00AC5813" w:rsidP="00E10E77">
                          <w:pPr>
                            <w:pStyle w:val="p1"/>
                            <w:ind w:left="-142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AND/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Palackeho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trida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105, 612 00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Brno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T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/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+420 606 071 596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E/</w:t>
                          </w:r>
                          <w:r w:rsidR="00DD539B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info@jett.eu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/ WW W. JETT . 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29A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6.65pt;margin-top:14.6pt;width:462.8pt;height:35.8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" filled="f" stroked="f">
              <v:textbox>
                <w:txbxContent>
                  <w:p w14:paraId="6FA952D4" w14:textId="77777777" w:rsidR="00AC5813" w:rsidRPr="00AC5813" w:rsidRDefault="00AC5813" w:rsidP="00E10E77">
                    <w:pPr>
                      <w:ind w:left="-142"/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</w:pPr>
                    <w:r w:rsidRPr="00AC5813"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  <w:t>COMPEX, spol. s ro</w:t>
                    </w:r>
                  </w:p>
                  <w:p w14:paraId="4DDB8374" w14:textId="77777777" w:rsidR="00AC5813" w:rsidRPr="00E10E77" w:rsidRDefault="00AC5813" w:rsidP="00E10E77">
                    <w:pPr>
                      <w:pStyle w:val="p1"/>
                      <w:ind w:left="-142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AND/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Palackeho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trida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105, 612 00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Brno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T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/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+420 606 071 596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>E/</w:t>
                    </w:r>
                    <w:r w:rsidR="00DD539B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info@jett.eu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>/ WW W. JETT . EU</w:t>
                    </w:r>
                  </w:p>
                </w:txbxContent>
              </v:textbox>
            </v:shape>
          </w:pict>
        </mc:Fallback>
      </mc:AlternateContent>
    </w:r>
  </w:p>
  <w:p w14:paraId="1418321D" w14:textId="77777777" w:rsidR="00AC5813" w:rsidRDefault="00AC58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38D2" w14:textId="77777777" w:rsidR="00EF0B86" w:rsidRDefault="00EF0B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B3DB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91E9EF03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15B3C"/>
    <w:multiLevelType w:val="hybridMultilevel"/>
    <w:tmpl w:val="016A9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6B29"/>
    <w:multiLevelType w:val="hybridMultilevel"/>
    <w:tmpl w:val="5B86A3A6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87B9F"/>
    <w:multiLevelType w:val="hybridMultilevel"/>
    <w:tmpl w:val="8A7C3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EB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954382"/>
    <w:multiLevelType w:val="hybridMultilevel"/>
    <w:tmpl w:val="DBA266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2A8"/>
    <w:multiLevelType w:val="hybridMultilevel"/>
    <w:tmpl w:val="2B2A4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A83A48"/>
    <w:multiLevelType w:val="hybridMultilevel"/>
    <w:tmpl w:val="4FBAF9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64522"/>
    <w:multiLevelType w:val="hybridMultilevel"/>
    <w:tmpl w:val="02C24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03BF5"/>
    <w:multiLevelType w:val="hybridMultilevel"/>
    <w:tmpl w:val="E1E23E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76AC6"/>
    <w:multiLevelType w:val="hybridMultilevel"/>
    <w:tmpl w:val="DE54CC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4CC0"/>
    <w:multiLevelType w:val="hybridMultilevel"/>
    <w:tmpl w:val="5B82E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43E86"/>
    <w:multiLevelType w:val="hybridMultilevel"/>
    <w:tmpl w:val="32427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1778B2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360F9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892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F7CA2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07F7E5A"/>
    <w:multiLevelType w:val="hybridMultilevel"/>
    <w:tmpl w:val="1DFA88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AF2DF7"/>
    <w:multiLevelType w:val="multilevel"/>
    <w:tmpl w:val="68B8B6DE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Times New Roman" w:hAnsiTheme="minorHAnsi" w:cstheme="minorHAnsi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9" w15:restartNumberingAfterBreak="0">
    <w:nsid w:val="433911C9"/>
    <w:multiLevelType w:val="hybridMultilevel"/>
    <w:tmpl w:val="6046DB1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478051D"/>
    <w:multiLevelType w:val="hybridMultilevel"/>
    <w:tmpl w:val="D8E0B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44B3F"/>
    <w:multiLevelType w:val="hybridMultilevel"/>
    <w:tmpl w:val="4AD8BB7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D85350"/>
    <w:multiLevelType w:val="hybridMultilevel"/>
    <w:tmpl w:val="16287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F744F"/>
    <w:multiLevelType w:val="hybridMultilevel"/>
    <w:tmpl w:val="97B6C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60CE3"/>
    <w:multiLevelType w:val="hybridMultilevel"/>
    <w:tmpl w:val="73E81B4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75543C"/>
    <w:multiLevelType w:val="hybridMultilevel"/>
    <w:tmpl w:val="6DBAF01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D235960"/>
    <w:multiLevelType w:val="hybridMultilevel"/>
    <w:tmpl w:val="D6529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54318"/>
    <w:multiLevelType w:val="hybridMultilevel"/>
    <w:tmpl w:val="23DE7B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97D2F8E"/>
    <w:multiLevelType w:val="hybridMultilevel"/>
    <w:tmpl w:val="23DE7B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FB38EC"/>
    <w:multiLevelType w:val="hybridMultilevel"/>
    <w:tmpl w:val="2E8029FC"/>
    <w:lvl w:ilvl="0" w:tplc="2F3C6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202F02"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  <w:b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A1BAC"/>
    <w:multiLevelType w:val="hybridMultilevel"/>
    <w:tmpl w:val="B4F4A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C5D2D"/>
    <w:multiLevelType w:val="hybridMultilevel"/>
    <w:tmpl w:val="BC1E3A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4F2592"/>
    <w:multiLevelType w:val="hybridMultilevel"/>
    <w:tmpl w:val="82428926"/>
    <w:lvl w:ilvl="0" w:tplc="E318BF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64485"/>
    <w:multiLevelType w:val="hybridMultilevel"/>
    <w:tmpl w:val="877897D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91950"/>
    <w:multiLevelType w:val="hybridMultilevel"/>
    <w:tmpl w:val="7ACC4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C5582"/>
    <w:multiLevelType w:val="hybridMultilevel"/>
    <w:tmpl w:val="3FE21C80"/>
    <w:lvl w:ilvl="0" w:tplc="2F3C6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17F6F"/>
    <w:multiLevelType w:val="multilevel"/>
    <w:tmpl w:val="B0A8D1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48518391">
    <w:abstractNumId w:val="8"/>
  </w:num>
  <w:num w:numId="2" w16cid:durableId="798107106">
    <w:abstractNumId w:val="36"/>
  </w:num>
  <w:num w:numId="3" w16cid:durableId="1974210163">
    <w:abstractNumId w:val="29"/>
  </w:num>
  <w:num w:numId="4" w16cid:durableId="1280264788">
    <w:abstractNumId w:val="10"/>
  </w:num>
  <w:num w:numId="5" w16cid:durableId="1397821830">
    <w:abstractNumId w:val="32"/>
  </w:num>
  <w:num w:numId="6" w16cid:durableId="1759598860">
    <w:abstractNumId w:val="2"/>
  </w:num>
  <w:num w:numId="7" w16cid:durableId="1570265590">
    <w:abstractNumId w:val="30"/>
  </w:num>
  <w:num w:numId="8" w16cid:durableId="4120511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5006100">
    <w:abstractNumId w:val="12"/>
  </w:num>
  <w:num w:numId="10" w16cid:durableId="817188891">
    <w:abstractNumId w:val="6"/>
  </w:num>
  <w:num w:numId="11" w16cid:durableId="1762140556">
    <w:abstractNumId w:val="27"/>
  </w:num>
  <w:num w:numId="12" w16cid:durableId="1901597838">
    <w:abstractNumId w:val="17"/>
  </w:num>
  <w:num w:numId="13" w16cid:durableId="458762372">
    <w:abstractNumId w:val="18"/>
  </w:num>
  <w:num w:numId="14" w16cid:durableId="933977809">
    <w:abstractNumId w:val="34"/>
  </w:num>
  <w:num w:numId="15" w16cid:durableId="812061294">
    <w:abstractNumId w:val="5"/>
  </w:num>
  <w:num w:numId="16" w16cid:durableId="385108242">
    <w:abstractNumId w:val="35"/>
  </w:num>
  <w:num w:numId="17" w16cid:durableId="1959021196">
    <w:abstractNumId w:val="3"/>
  </w:num>
  <w:num w:numId="18" w16cid:durableId="837306089">
    <w:abstractNumId w:val="11"/>
  </w:num>
  <w:num w:numId="19" w16cid:durableId="317805139">
    <w:abstractNumId w:val="20"/>
  </w:num>
  <w:num w:numId="20" w16cid:durableId="1859923329">
    <w:abstractNumId w:val="23"/>
  </w:num>
  <w:num w:numId="21" w16cid:durableId="1469124658">
    <w:abstractNumId w:val="31"/>
  </w:num>
  <w:num w:numId="22" w16cid:durableId="58479864">
    <w:abstractNumId w:val="26"/>
  </w:num>
  <w:num w:numId="23" w16cid:durableId="75714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8789799">
    <w:abstractNumId w:val="21"/>
  </w:num>
  <w:num w:numId="25" w16cid:durableId="1939629926">
    <w:abstractNumId w:val="19"/>
  </w:num>
  <w:num w:numId="26" w16cid:durableId="114099200">
    <w:abstractNumId w:val="22"/>
  </w:num>
  <w:num w:numId="27" w16cid:durableId="536045989">
    <w:abstractNumId w:val="7"/>
  </w:num>
  <w:num w:numId="28" w16cid:durableId="1393307637">
    <w:abstractNumId w:val="13"/>
  </w:num>
  <w:num w:numId="29" w16cid:durableId="60447649">
    <w:abstractNumId w:val="24"/>
  </w:num>
  <w:num w:numId="30" w16cid:durableId="1367561923">
    <w:abstractNumId w:val="25"/>
  </w:num>
  <w:num w:numId="31" w16cid:durableId="1115714222">
    <w:abstractNumId w:val="16"/>
  </w:num>
  <w:num w:numId="32" w16cid:durableId="1048915058">
    <w:abstractNumId w:val="0"/>
  </w:num>
  <w:num w:numId="33" w16cid:durableId="1088382983">
    <w:abstractNumId w:val="4"/>
  </w:num>
  <w:num w:numId="34" w16cid:durableId="1695230738">
    <w:abstractNumId w:val="1"/>
  </w:num>
  <w:num w:numId="35" w16cid:durableId="1454638261">
    <w:abstractNumId w:val="33"/>
  </w:num>
  <w:num w:numId="36" w16cid:durableId="1492138939">
    <w:abstractNumId w:val="15"/>
  </w:num>
  <w:num w:numId="37" w16cid:durableId="932741022">
    <w:abstractNumId w:val="9"/>
  </w:num>
  <w:num w:numId="38" w16cid:durableId="15514543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13"/>
    <w:rsid w:val="0002519E"/>
    <w:rsid w:val="000356B2"/>
    <w:rsid w:val="00072DB9"/>
    <w:rsid w:val="0008280F"/>
    <w:rsid w:val="000876D9"/>
    <w:rsid w:val="00093720"/>
    <w:rsid w:val="000950EA"/>
    <w:rsid w:val="000A3F53"/>
    <w:rsid w:val="000D24EA"/>
    <w:rsid w:val="000D4A3E"/>
    <w:rsid w:val="000E3A62"/>
    <w:rsid w:val="000F210C"/>
    <w:rsid w:val="001208A8"/>
    <w:rsid w:val="00126E45"/>
    <w:rsid w:val="00145B6F"/>
    <w:rsid w:val="0014654F"/>
    <w:rsid w:val="001500BF"/>
    <w:rsid w:val="0017045D"/>
    <w:rsid w:val="00175A5D"/>
    <w:rsid w:val="00177AD6"/>
    <w:rsid w:val="00187C60"/>
    <w:rsid w:val="001A5C6C"/>
    <w:rsid w:val="001B19B9"/>
    <w:rsid w:val="001B7CCC"/>
    <w:rsid w:val="001D51AB"/>
    <w:rsid w:val="002153AA"/>
    <w:rsid w:val="00253958"/>
    <w:rsid w:val="00263374"/>
    <w:rsid w:val="00270E52"/>
    <w:rsid w:val="0029453C"/>
    <w:rsid w:val="002D1FA2"/>
    <w:rsid w:val="002D4FB4"/>
    <w:rsid w:val="003068B5"/>
    <w:rsid w:val="0033790E"/>
    <w:rsid w:val="00350205"/>
    <w:rsid w:val="003738E7"/>
    <w:rsid w:val="00376D01"/>
    <w:rsid w:val="003827AF"/>
    <w:rsid w:val="003A0B8F"/>
    <w:rsid w:val="003A4E29"/>
    <w:rsid w:val="003C0A42"/>
    <w:rsid w:val="003C5138"/>
    <w:rsid w:val="003F37C0"/>
    <w:rsid w:val="003F4077"/>
    <w:rsid w:val="003F692E"/>
    <w:rsid w:val="0042310C"/>
    <w:rsid w:val="004246D3"/>
    <w:rsid w:val="004279B6"/>
    <w:rsid w:val="0046635A"/>
    <w:rsid w:val="0047073D"/>
    <w:rsid w:val="004B7D3D"/>
    <w:rsid w:val="004E6FB9"/>
    <w:rsid w:val="0050515B"/>
    <w:rsid w:val="005A034E"/>
    <w:rsid w:val="005A27A1"/>
    <w:rsid w:val="005A795A"/>
    <w:rsid w:val="0060125E"/>
    <w:rsid w:val="00601767"/>
    <w:rsid w:val="00640B5C"/>
    <w:rsid w:val="0064224D"/>
    <w:rsid w:val="00652355"/>
    <w:rsid w:val="00676DE1"/>
    <w:rsid w:val="00681D8F"/>
    <w:rsid w:val="006A0884"/>
    <w:rsid w:val="006E470C"/>
    <w:rsid w:val="00701776"/>
    <w:rsid w:val="007605C2"/>
    <w:rsid w:val="00792E0E"/>
    <w:rsid w:val="007B163A"/>
    <w:rsid w:val="007B1837"/>
    <w:rsid w:val="007C01B3"/>
    <w:rsid w:val="007E364E"/>
    <w:rsid w:val="00803253"/>
    <w:rsid w:val="008078D2"/>
    <w:rsid w:val="0082567C"/>
    <w:rsid w:val="008333ED"/>
    <w:rsid w:val="00836420"/>
    <w:rsid w:val="00850011"/>
    <w:rsid w:val="00897AB5"/>
    <w:rsid w:val="008B189F"/>
    <w:rsid w:val="008B2EAA"/>
    <w:rsid w:val="008C41C1"/>
    <w:rsid w:val="008C5DE1"/>
    <w:rsid w:val="008D2B98"/>
    <w:rsid w:val="008D2EB3"/>
    <w:rsid w:val="00922F0F"/>
    <w:rsid w:val="009301AB"/>
    <w:rsid w:val="0096756A"/>
    <w:rsid w:val="00986266"/>
    <w:rsid w:val="00993F65"/>
    <w:rsid w:val="009C368F"/>
    <w:rsid w:val="009D4EF1"/>
    <w:rsid w:val="009E4FBE"/>
    <w:rsid w:val="009F3224"/>
    <w:rsid w:val="00A21B1E"/>
    <w:rsid w:val="00A22610"/>
    <w:rsid w:val="00A463BA"/>
    <w:rsid w:val="00A46D03"/>
    <w:rsid w:val="00A605F9"/>
    <w:rsid w:val="00AB1B36"/>
    <w:rsid w:val="00AC5813"/>
    <w:rsid w:val="00AC7431"/>
    <w:rsid w:val="00B00325"/>
    <w:rsid w:val="00B144DF"/>
    <w:rsid w:val="00B14539"/>
    <w:rsid w:val="00B37EEC"/>
    <w:rsid w:val="00B66E1E"/>
    <w:rsid w:val="00B74C37"/>
    <w:rsid w:val="00B84450"/>
    <w:rsid w:val="00BB6789"/>
    <w:rsid w:val="00BD4C35"/>
    <w:rsid w:val="00C064A6"/>
    <w:rsid w:val="00C400F5"/>
    <w:rsid w:val="00C411DC"/>
    <w:rsid w:val="00C46F5B"/>
    <w:rsid w:val="00C5779E"/>
    <w:rsid w:val="00CB03CB"/>
    <w:rsid w:val="00CB309C"/>
    <w:rsid w:val="00CC3222"/>
    <w:rsid w:val="00D25947"/>
    <w:rsid w:val="00D53626"/>
    <w:rsid w:val="00D60F15"/>
    <w:rsid w:val="00D61CDE"/>
    <w:rsid w:val="00D67E0E"/>
    <w:rsid w:val="00DB1111"/>
    <w:rsid w:val="00DD539B"/>
    <w:rsid w:val="00DF15B7"/>
    <w:rsid w:val="00DF728A"/>
    <w:rsid w:val="00E10E77"/>
    <w:rsid w:val="00E22CB2"/>
    <w:rsid w:val="00E303E8"/>
    <w:rsid w:val="00EB3230"/>
    <w:rsid w:val="00EF0B86"/>
    <w:rsid w:val="00F1518A"/>
    <w:rsid w:val="00F30392"/>
    <w:rsid w:val="00F42163"/>
    <w:rsid w:val="00F75EFC"/>
    <w:rsid w:val="00F960C9"/>
    <w:rsid w:val="00FA17B2"/>
    <w:rsid w:val="00FD0354"/>
    <w:rsid w:val="00FE1AB9"/>
    <w:rsid w:val="00F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E0EA2"/>
  <w14:defaultImageDpi w14:val="32767"/>
  <w15:docId w15:val="{9752D281-6B9F-411E-ADC6-799AB8F7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  <w:outlineLvl w:val="0"/>
    </w:pPr>
    <w:rPr>
      <w:rFonts w:ascii="Calibri Light" w:eastAsiaTheme="majorEastAsia" w:hAnsi="Calibri Light" w:cs="Calibri Light"/>
      <w:b/>
      <w:sz w:val="22"/>
      <w:szCs w:val="2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  <w:outlineLvl w:val="1"/>
    </w:pPr>
    <w:rPr>
      <w:rFonts w:ascii="Calibri Light" w:eastAsiaTheme="majorEastAsia" w:hAnsi="Calibri Light" w:cs="Calibri Light"/>
      <w:b/>
      <w:sz w:val="22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00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454"/>
      <w:jc w:val="both"/>
      <w:outlineLvl w:val="3"/>
    </w:pPr>
    <w:rPr>
      <w:rFonts w:ascii="Calibri" w:eastAsiaTheme="majorEastAsia" w:hAnsi="Calibri" w:cstheme="majorBidi"/>
      <w:i/>
      <w:iCs/>
      <w:sz w:val="22"/>
      <w:szCs w:val="22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567"/>
      <w:outlineLvl w:val="4"/>
    </w:pPr>
    <w:rPr>
      <w:rFonts w:ascii="Calibri" w:eastAsiaTheme="majorEastAsia" w:hAnsi="Calibri" w:cstheme="majorBidi"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58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5813"/>
  </w:style>
  <w:style w:type="paragraph" w:styleId="Zpat">
    <w:name w:val="footer"/>
    <w:basedOn w:val="Normln"/>
    <w:link w:val="ZpatChar"/>
    <w:uiPriority w:val="99"/>
    <w:unhideWhenUsed/>
    <w:rsid w:val="00AC58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5813"/>
  </w:style>
  <w:style w:type="paragraph" w:customStyle="1" w:styleId="p1">
    <w:name w:val="p1"/>
    <w:basedOn w:val="Normln"/>
    <w:rsid w:val="00AC5813"/>
    <w:rPr>
      <w:rFonts w:ascii="Helvetica" w:hAnsi="Helvetica" w:cs="Times New Roman"/>
      <w:color w:val="8F8F8E"/>
      <w:sz w:val="15"/>
      <w:szCs w:val="15"/>
      <w:lang w:eastAsia="cs-CZ"/>
    </w:rPr>
  </w:style>
  <w:style w:type="character" w:customStyle="1" w:styleId="s1">
    <w:name w:val="s1"/>
    <w:basedOn w:val="Standardnpsmoodstavce"/>
    <w:rsid w:val="00AC5813"/>
    <w:rPr>
      <w:color w:val="695BA7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4216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Bezmezer">
    <w:name w:val="No Spacing"/>
    <w:uiPriority w:val="1"/>
    <w:qFormat/>
    <w:rsid w:val="00F4216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  <w:lang w:val="en-GB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E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EA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61CDE"/>
    <w:rPr>
      <w:rFonts w:ascii="Calibri Light" w:eastAsiaTheme="majorEastAsia" w:hAnsi="Calibri Light" w:cs="Calibri Light"/>
      <w:b/>
      <w:sz w:val="22"/>
      <w:szCs w:val="22"/>
      <w:shd w:val="clear" w:color="auto" w:fill="FFFFFF"/>
      <w:lang w:eastAsia="cs-CZ"/>
    </w:rPr>
  </w:style>
  <w:style w:type="character" w:customStyle="1" w:styleId="Nadpis2Char">
    <w:name w:val="Nadpis 2 Char"/>
    <w:basedOn w:val="Standardnpsmoodstavce"/>
    <w:link w:val="Nadpis2"/>
    <w:rsid w:val="00D61CDE"/>
    <w:rPr>
      <w:rFonts w:ascii="Calibri Light" w:eastAsiaTheme="majorEastAsia" w:hAnsi="Calibri Light" w:cs="Calibri Light"/>
      <w:b/>
      <w:sz w:val="22"/>
      <w:szCs w:val="26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61CDE"/>
    <w:rPr>
      <w:rFonts w:ascii="Calibri" w:eastAsiaTheme="majorEastAsia" w:hAnsi="Calibri" w:cstheme="majorBidi"/>
      <w:i/>
      <w:iCs/>
      <w:sz w:val="22"/>
      <w:szCs w:val="22"/>
      <w:shd w:val="clear" w:color="auto" w:fill="FFFFFF"/>
      <w:lang w:eastAsia="cs-CZ"/>
    </w:rPr>
  </w:style>
  <w:style w:type="character" w:customStyle="1" w:styleId="Nadpis5Char">
    <w:name w:val="Nadpis 5 Char"/>
    <w:basedOn w:val="Standardnpsmoodstavce"/>
    <w:link w:val="Nadpis5"/>
    <w:rsid w:val="00D61CDE"/>
    <w:rPr>
      <w:rFonts w:ascii="Calibri" w:eastAsiaTheme="majorEastAsia" w:hAnsi="Calibri" w:cstheme="majorBidi"/>
      <w:i/>
      <w:sz w:val="22"/>
      <w:szCs w:val="22"/>
      <w:shd w:val="clear" w:color="auto" w:fill="FFFFFF"/>
      <w:lang w:eastAsia="cs-CZ"/>
    </w:rPr>
  </w:style>
  <w:style w:type="character" w:customStyle="1" w:styleId="Nadpis7Char">
    <w:name w:val="Nadpis 7 Char"/>
    <w:basedOn w:val="Standardnpsmoodstavce"/>
    <w:link w:val="Nadpis7"/>
    <w:rsid w:val="00D61CDE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shd w:val="clear" w:color="auto" w:fill="FFFFFF"/>
      <w:lang w:eastAsia="cs-CZ"/>
    </w:rPr>
  </w:style>
  <w:style w:type="character" w:customStyle="1" w:styleId="Nadpis8Char">
    <w:name w:val="Nadpis 8 Char"/>
    <w:basedOn w:val="Standardnpsmoodstavce"/>
    <w:link w:val="Nadpis8"/>
    <w:rsid w:val="00D61CDE"/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  <w:lang w:eastAsia="cs-CZ"/>
    </w:rPr>
  </w:style>
  <w:style w:type="character" w:customStyle="1" w:styleId="Nadpis9Char">
    <w:name w:val="Nadpis 9 Char"/>
    <w:basedOn w:val="Standardnpsmoodstavce"/>
    <w:link w:val="Nadpis9"/>
    <w:rsid w:val="00D61C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61CDE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720"/>
      <w:contextualSpacing/>
      <w:jc w:val="both"/>
    </w:pPr>
    <w:rPr>
      <w:rFonts w:eastAsia="Times New Roman" w:cstheme="minorHAnsi"/>
      <w:sz w:val="22"/>
      <w:szCs w:val="22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61CDE"/>
    <w:rPr>
      <w:rFonts w:eastAsia="Times New Roman" w:cstheme="minorHAnsi"/>
      <w:sz w:val="22"/>
      <w:szCs w:val="22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unhideWhenUsed/>
    <w:rsid w:val="00D61CDE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1CD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61CDE"/>
    <w:rPr>
      <w:b/>
      <w:bCs/>
    </w:rPr>
  </w:style>
  <w:style w:type="paragraph" w:customStyle="1" w:styleId="Normln1">
    <w:name w:val="Normální1"/>
    <w:rsid w:val="00D61CD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001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kladntext">
    <w:name w:val="Body Text"/>
    <w:basedOn w:val="Normln"/>
    <w:link w:val="ZkladntextChar"/>
    <w:rsid w:val="00850011"/>
    <w:pPr>
      <w:suppressAutoHyphens/>
      <w:spacing w:after="120"/>
      <w:jc w:val="both"/>
    </w:pPr>
    <w:rPr>
      <w:rFonts w:ascii="Calibri" w:eastAsia="Calibri" w:hAnsi="Calibri" w:cs="Calibri"/>
      <w:color w:val="000000"/>
      <w:sz w:val="18"/>
      <w:szCs w:val="22"/>
      <w:lang w:val="en-GB" w:bidi="en-US"/>
    </w:rPr>
  </w:style>
  <w:style w:type="character" w:customStyle="1" w:styleId="ZkladntextChar">
    <w:name w:val="Základní text Char"/>
    <w:basedOn w:val="Standardnpsmoodstavce"/>
    <w:link w:val="Zkladntext"/>
    <w:rsid w:val="00850011"/>
    <w:rPr>
      <w:rFonts w:ascii="Calibri" w:eastAsia="Calibri" w:hAnsi="Calibri" w:cs="Calibri"/>
      <w:color w:val="000000"/>
      <w:sz w:val="18"/>
      <w:szCs w:val="22"/>
      <w:lang w:val="en-GB" w:bidi="en-US"/>
    </w:rPr>
  </w:style>
  <w:style w:type="table" w:styleId="Mkatabulky">
    <w:name w:val="Table Grid"/>
    <w:basedOn w:val="Normlntabulka"/>
    <w:uiPriority w:val="59"/>
    <w:rsid w:val="00850011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glicky">
    <w:name w:val="anglicky"/>
    <w:basedOn w:val="Normln"/>
    <w:link w:val="anglickyChar"/>
    <w:qFormat/>
    <w:rsid w:val="00836420"/>
    <w:pPr>
      <w:spacing w:after="200" w:line="276" w:lineRule="auto"/>
      <w:jc w:val="both"/>
    </w:pPr>
    <w:rPr>
      <w:i/>
      <w:sz w:val="22"/>
      <w:szCs w:val="22"/>
    </w:rPr>
  </w:style>
  <w:style w:type="character" w:customStyle="1" w:styleId="anglickyChar">
    <w:name w:val="anglicky Char"/>
    <w:basedOn w:val="Standardnpsmoodstavce"/>
    <w:link w:val="anglicky"/>
    <w:rsid w:val="00836420"/>
    <w:rPr>
      <w:i/>
      <w:sz w:val="22"/>
      <w:szCs w:val="22"/>
    </w:rPr>
  </w:style>
  <w:style w:type="paragraph" w:customStyle="1" w:styleId="Standard">
    <w:name w:val="Standard"/>
    <w:rsid w:val="0029453C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Default">
    <w:name w:val="Default"/>
    <w:rsid w:val="004E6FB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98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6A172D-7934-4614-B94C-E828C6CD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819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Office364</dc:creator>
  <cp:lastModifiedBy>Admin</cp:lastModifiedBy>
  <cp:revision>4</cp:revision>
  <dcterms:created xsi:type="dcterms:W3CDTF">2025-04-07T08:31:00Z</dcterms:created>
  <dcterms:modified xsi:type="dcterms:W3CDTF">2025-04-07T12:59:00Z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cd7ef323df6736e8a3e5f623415120147f2c0e3e5b7f2a298126c88b71ffbb4d</vt:lpwstr>
  </property>
</Properties>
</file>